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2AA" w:rsidRPr="00687E6A" w:rsidRDefault="00EA7497" w:rsidP="008247F9">
      <w:pPr>
        <w:rPr>
          <w:b/>
          <w:sz w:val="18"/>
          <w:szCs w:val="18"/>
        </w:rPr>
      </w:pPr>
      <w:r w:rsidRPr="00EA7497">
        <w:rPr>
          <w:b/>
          <w:noProof/>
          <w:sz w:val="18"/>
          <w:szCs w:val="18"/>
          <w:lang w:val="en-US" w:eastAsia="zh-TW"/>
        </w:rPr>
        <w:pict>
          <v:shapetype id="_x0000_t202" coordsize="21600,21600" o:spt="202" path="m,l,21600r21600,l21600,xe">
            <v:stroke joinstyle="miter"/>
            <v:path gradientshapeok="t" o:connecttype="rect"/>
          </v:shapetype>
          <v:shape id="_x0000_s1026" type="#_x0000_t202" style="position:absolute;margin-left:133.4pt;margin-top:-63.4pt;width:252.1pt;height:118.85pt;z-index:251660288;mso-width-relative:margin;mso-height-relative:margin" stroked="f">
            <v:textbox>
              <w:txbxContent>
                <w:p w:rsidR="00D146BB" w:rsidRDefault="00D146BB" w:rsidP="00D146BB">
                  <w:pPr>
                    <w:spacing w:after="0"/>
                    <w:jc w:val="center"/>
                  </w:pPr>
                </w:p>
                <w:p w:rsidR="00D146BB" w:rsidRDefault="00D146BB" w:rsidP="00D146BB">
                  <w:pPr>
                    <w:spacing w:after="0"/>
                    <w:jc w:val="center"/>
                  </w:pPr>
                </w:p>
                <w:p w:rsidR="00D146BB" w:rsidRPr="00D146BB" w:rsidRDefault="00D146BB" w:rsidP="00D146BB">
                  <w:pPr>
                    <w:spacing w:after="0"/>
                    <w:jc w:val="center"/>
                    <w:rPr>
                      <w:sz w:val="48"/>
                      <w:szCs w:val="48"/>
                    </w:rPr>
                  </w:pPr>
                  <w:r w:rsidRPr="00D146BB">
                    <w:rPr>
                      <w:sz w:val="48"/>
                      <w:szCs w:val="48"/>
                    </w:rPr>
                    <w:t>Sponsored by</w:t>
                  </w:r>
                </w:p>
              </w:txbxContent>
            </v:textbox>
          </v:shape>
        </w:pict>
      </w:r>
      <w:r w:rsidR="00FD62AA" w:rsidRPr="00687E6A">
        <w:rPr>
          <w:b/>
          <w:sz w:val="18"/>
          <w:szCs w:val="18"/>
        </w:rPr>
        <w:t xml:space="preserve">Website: </w:t>
      </w:r>
      <w:r w:rsidR="00FD62AA" w:rsidRPr="00A929EA">
        <w:rPr>
          <w:b/>
          <w:sz w:val="18"/>
          <w:szCs w:val="18"/>
          <w:u w:val="single"/>
        </w:rPr>
        <w:t>www.</w:t>
      </w:r>
      <w:r w:rsidR="00C1192F">
        <w:rPr>
          <w:b/>
          <w:sz w:val="18"/>
          <w:szCs w:val="18"/>
          <w:u w:val="single"/>
        </w:rPr>
        <w:t>the</w:t>
      </w:r>
      <w:r w:rsidR="00A929EA" w:rsidRPr="00A929EA">
        <w:rPr>
          <w:b/>
          <w:sz w:val="18"/>
          <w:szCs w:val="18"/>
          <w:u w:val="single"/>
        </w:rPr>
        <w:t>spbl.co.uk</w:t>
      </w:r>
      <w:r w:rsidR="00A929EA" w:rsidRPr="00A929E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t xml:space="preserve"> </w:t>
      </w:r>
      <w:r w:rsidR="00FD62AA" w:rsidRPr="00687E6A">
        <w:rPr>
          <w:b/>
          <w:sz w:val="18"/>
          <w:szCs w:val="18"/>
        </w:rPr>
        <w:tab/>
        <w:t xml:space="preserve">E-mail: </w:t>
      </w:r>
      <w:r w:rsidR="00C05B7E">
        <w:rPr>
          <w:b/>
          <w:sz w:val="18"/>
          <w:szCs w:val="18"/>
          <w:u w:val="single"/>
        </w:rPr>
        <w:t>spbl21up@gmail.com</w:t>
      </w: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5"/>
        <w:gridCol w:w="2456"/>
        <w:gridCol w:w="2409"/>
        <w:gridCol w:w="2976"/>
      </w:tblGrid>
      <w:tr w:rsidR="003C1ACE" w:rsidTr="0080420E">
        <w:trPr>
          <w:trHeight w:val="525"/>
          <w:tblHeader/>
        </w:trPr>
        <w:tc>
          <w:tcPr>
            <w:tcW w:w="1250" w:type="pct"/>
          </w:tcPr>
          <w:p w:rsidR="003C1ACE" w:rsidRPr="000606E4" w:rsidRDefault="008247F9" w:rsidP="00F22063">
            <w:pPr>
              <w:jc w:val="center"/>
              <w:rPr>
                <w:b/>
                <w:i/>
                <w:sz w:val="18"/>
              </w:rPr>
            </w:pPr>
            <w:r>
              <w:rPr>
                <w:b/>
                <w:i/>
                <w:sz w:val="18"/>
              </w:rPr>
              <w:t>Secretary &amp;</w:t>
            </w:r>
            <w:r w:rsidR="00F22063">
              <w:rPr>
                <w:b/>
                <w:i/>
                <w:sz w:val="18"/>
              </w:rPr>
              <w:t xml:space="preserve"> </w:t>
            </w:r>
            <w:r w:rsidR="003C1ACE" w:rsidRPr="000606E4">
              <w:rPr>
                <w:b/>
                <w:i/>
                <w:sz w:val="18"/>
              </w:rPr>
              <w:t xml:space="preserve">Fixtures </w:t>
            </w:r>
            <w:r w:rsidR="00F22063">
              <w:rPr>
                <w:b/>
                <w:i/>
                <w:sz w:val="18"/>
              </w:rPr>
              <w:t xml:space="preserve">&amp; Competitions </w:t>
            </w:r>
            <w:r w:rsidR="003C1ACE" w:rsidRPr="000606E4">
              <w:rPr>
                <w:b/>
                <w:i/>
                <w:sz w:val="18"/>
              </w:rPr>
              <w:t>Secretary</w:t>
            </w:r>
          </w:p>
        </w:tc>
        <w:tc>
          <w:tcPr>
            <w:tcW w:w="1174" w:type="pct"/>
          </w:tcPr>
          <w:p w:rsidR="008247F9" w:rsidRDefault="00F22063" w:rsidP="0018362A">
            <w:pPr>
              <w:jc w:val="center"/>
              <w:rPr>
                <w:b/>
                <w:i/>
                <w:sz w:val="18"/>
              </w:rPr>
            </w:pPr>
            <w:r>
              <w:rPr>
                <w:b/>
                <w:i/>
                <w:sz w:val="18"/>
              </w:rPr>
              <w:t xml:space="preserve">President </w:t>
            </w:r>
          </w:p>
          <w:p w:rsidR="003C1ACE" w:rsidRPr="000606E4" w:rsidRDefault="003C1ACE" w:rsidP="0018362A">
            <w:pPr>
              <w:jc w:val="center"/>
              <w:rPr>
                <w:b/>
                <w:i/>
                <w:sz w:val="18"/>
              </w:rPr>
            </w:pPr>
          </w:p>
        </w:tc>
        <w:tc>
          <w:tcPr>
            <w:tcW w:w="1152" w:type="pct"/>
          </w:tcPr>
          <w:p w:rsidR="003C1ACE" w:rsidRPr="000606E4" w:rsidRDefault="003C1ACE" w:rsidP="0018362A">
            <w:pPr>
              <w:jc w:val="center"/>
              <w:rPr>
                <w:b/>
                <w:i/>
                <w:sz w:val="18"/>
              </w:rPr>
            </w:pPr>
            <w:r w:rsidRPr="000606E4">
              <w:rPr>
                <w:b/>
                <w:i/>
                <w:sz w:val="18"/>
              </w:rPr>
              <w:t>Chairman</w:t>
            </w:r>
          </w:p>
        </w:tc>
        <w:tc>
          <w:tcPr>
            <w:tcW w:w="1423" w:type="pct"/>
          </w:tcPr>
          <w:p w:rsidR="008247F9" w:rsidRDefault="00F22063" w:rsidP="0018362A">
            <w:pPr>
              <w:jc w:val="center"/>
              <w:rPr>
                <w:b/>
                <w:i/>
                <w:sz w:val="18"/>
              </w:rPr>
            </w:pPr>
            <w:r>
              <w:rPr>
                <w:b/>
                <w:i/>
                <w:sz w:val="18"/>
              </w:rPr>
              <w:t>Treasurer, Webmaster,</w:t>
            </w:r>
          </w:p>
          <w:p w:rsidR="003C1ACE" w:rsidRPr="000606E4" w:rsidRDefault="003C1ACE" w:rsidP="0018362A">
            <w:pPr>
              <w:jc w:val="center"/>
              <w:rPr>
                <w:b/>
                <w:i/>
                <w:sz w:val="18"/>
              </w:rPr>
            </w:pPr>
            <w:r w:rsidRPr="000606E4">
              <w:rPr>
                <w:b/>
                <w:i/>
                <w:sz w:val="18"/>
              </w:rPr>
              <w:t xml:space="preserve">Meetings </w:t>
            </w:r>
            <w:r w:rsidR="00F22063">
              <w:rPr>
                <w:b/>
                <w:i/>
                <w:sz w:val="18"/>
              </w:rPr>
              <w:t xml:space="preserve">&amp; Competitions </w:t>
            </w:r>
            <w:r w:rsidRPr="000606E4">
              <w:rPr>
                <w:b/>
                <w:i/>
                <w:sz w:val="18"/>
              </w:rPr>
              <w:t>Secretary</w:t>
            </w:r>
          </w:p>
        </w:tc>
      </w:tr>
      <w:tr w:rsidR="0080420E" w:rsidTr="0080420E">
        <w:trPr>
          <w:trHeight w:val="270"/>
          <w:tblHeader/>
        </w:trPr>
        <w:tc>
          <w:tcPr>
            <w:tcW w:w="1250" w:type="pct"/>
          </w:tcPr>
          <w:p w:rsidR="0080420E" w:rsidRPr="000606E4" w:rsidRDefault="0080420E" w:rsidP="0018362A">
            <w:pPr>
              <w:jc w:val="center"/>
              <w:rPr>
                <w:b/>
                <w:i/>
                <w:sz w:val="18"/>
              </w:rPr>
            </w:pPr>
            <w:r>
              <w:rPr>
                <w:b/>
                <w:i/>
                <w:sz w:val="18"/>
              </w:rPr>
              <w:t>Mart</w:t>
            </w:r>
            <w:r w:rsidRPr="000606E4">
              <w:rPr>
                <w:b/>
                <w:i/>
                <w:sz w:val="18"/>
              </w:rPr>
              <w:t>in Gaut</w:t>
            </w:r>
          </w:p>
        </w:tc>
        <w:tc>
          <w:tcPr>
            <w:tcW w:w="1174" w:type="pct"/>
          </w:tcPr>
          <w:p w:rsidR="0080420E" w:rsidRPr="000606E4" w:rsidRDefault="0080420E" w:rsidP="0018362A">
            <w:pPr>
              <w:jc w:val="center"/>
              <w:rPr>
                <w:b/>
                <w:i/>
                <w:sz w:val="18"/>
              </w:rPr>
            </w:pPr>
          </w:p>
        </w:tc>
        <w:tc>
          <w:tcPr>
            <w:tcW w:w="1152" w:type="pct"/>
          </w:tcPr>
          <w:p w:rsidR="0080420E" w:rsidRPr="000606E4" w:rsidRDefault="0080420E" w:rsidP="003019C5">
            <w:pPr>
              <w:jc w:val="center"/>
              <w:rPr>
                <w:b/>
                <w:i/>
                <w:sz w:val="18"/>
              </w:rPr>
            </w:pPr>
            <w:r>
              <w:rPr>
                <w:b/>
                <w:i/>
                <w:sz w:val="18"/>
              </w:rPr>
              <w:t>Mark Shore</w:t>
            </w:r>
          </w:p>
        </w:tc>
        <w:tc>
          <w:tcPr>
            <w:tcW w:w="1423" w:type="pct"/>
          </w:tcPr>
          <w:p w:rsidR="0080420E" w:rsidRPr="000606E4" w:rsidRDefault="0080420E" w:rsidP="0018362A">
            <w:pPr>
              <w:jc w:val="center"/>
              <w:rPr>
                <w:b/>
                <w:i/>
                <w:sz w:val="18"/>
              </w:rPr>
            </w:pPr>
            <w:r w:rsidRPr="000606E4">
              <w:rPr>
                <w:b/>
                <w:i/>
                <w:sz w:val="18"/>
              </w:rPr>
              <w:t>Robert Burroughs</w:t>
            </w:r>
          </w:p>
        </w:tc>
      </w:tr>
      <w:tr w:rsidR="0080420E" w:rsidTr="0080420E">
        <w:trPr>
          <w:trHeight w:val="270"/>
          <w:tblHeader/>
        </w:trPr>
        <w:tc>
          <w:tcPr>
            <w:tcW w:w="1250" w:type="pct"/>
          </w:tcPr>
          <w:p w:rsidR="0080420E" w:rsidRPr="000606E4" w:rsidRDefault="0080420E" w:rsidP="0018362A">
            <w:pPr>
              <w:jc w:val="center"/>
              <w:rPr>
                <w:b/>
                <w:i/>
                <w:sz w:val="18"/>
              </w:rPr>
            </w:pPr>
            <w:r w:rsidRPr="000606E4">
              <w:rPr>
                <w:b/>
                <w:i/>
                <w:sz w:val="18"/>
              </w:rPr>
              <w:t>104a Trench Road</w:t>
            </w:r>
          </w:p>
        </w:tc>
        <w:tc>
          <w:tcPr>
            <w:tcW w:w="1174" w:type="pct"/>
          </w:tcPr>
          <w:p w:rsidR="0080420E" w:rsidRPr="000606E4" w:rsidRDefault="0080420E" w:rsidP="0018362A">
            <w:pPr>
              <w:jc w:val="center"/>
              <w:rPr>
                <w:b/>
                <w:i/>
                <w:sz w:val="18"/>
              </w:rPr>
            </w:pPr>
            <w:r>
              <w:rPr>
                <w:b/>
                <w:i/>
                <w:sz w:val="18"/>
              </w:rPr>
              <w:t>VACANT</w:t>
            </w:r>
          </w:p>
        </w:tc>
        <w:tc>
          <w:tcPr>
            <w:tcW w:w="1152" w:type="pct"/>
          </w:tcPr>
          <w:p w:rsidR="0080420E" w:rsidRPr="000606E4" w:rsidRDefault="0080420E" w:rsidP="003019C5">
            <w:pPr>
              <w:jc w:val="center"/>
              <w:rPr>
                <w:b/>
                <w:i/>
                <w:sz w:val="18"/>
              </w:rPr>
            </w:pPr>
            <w:r>
              <w:rPr>
                <w:b/>
                <w:i/>
                <w:sz w:val="18"/>
              </w:rPr>
              <w:t>Heath Farm, Holyhead Road</w:t>
            </w:r>
          </w:p>
        </w:tc>
        <w:tc>
          <w:tcPr>
            <w:tcW w:w="1423" w:type="pct"/>
          </w:tcPr>
          <w:p w:rsidR="0080420E" w:rsidRPr="000606E4" w:rsidRDefault="0080420E" w:rsidP="0018362A">
            <w:pPr>
              <w:jc w:val="center"/>
              <w:rPr>
                <w:b/>
                <w:i/>
                <w:sz w:val="18"/>
              </w:rPr>
            </w:pPr>
            <w:r w:rsidRPr="000606E4">
              <w:rPr>
                <w:b/>
                <w:i/>
                <w:sz w:val="18"/>
              </w:rPr>
              <w:t>7 Bostock Close</w:t>
            </w:r>
          </w:p>
        </w:tc>
      </w:tr>
      <w:tr w:rsidR="0080420E" w:rsidTr="0080420E">
        <w:trPr>
          <w:trHeight w:val="270"/>
          <w:tblHeader/>
        </w:trPr>
        <w:tc>
          <w:tcPr>
            <w:tcW w:w="1250" w:type="pct"/>
          </w:tcPr>
          <w:p w:rsidR="0080420E" w:rsidRPr="000606E4" w:rsidRDefault="0080420E" w:rsidP="0018362A">
            <w:pPr>
              <w:jc w:val="center"/>
              <w:rPr>
                <w:b/>
                <w:i/>
                <w:sz w:val="18"/>
              </w:rPr>
            </w:pPr>
            <w:r w:rsidRPr="000606E4">
              <w:rPr>
                <w:b/>
                <w:i/>
                <w:sz w:val="18"/>
              </w:rPr>
              <w:t>Trench, Telford</w:t>
            </w:r>
          </w:p>
        </w:tc>
        <w:tc>
          <w:tcPr>
            <w:tcW w:w="1174" w:type="pct"/>
          </w:tcPr>
          <w:p w:rsidR="0080420E" w:rsidRPr="000606E4" w:rsidRDefault="0080420E" w:rsidP="0018362A">
            <w:pPr>
              <w:jc w:val="center"/>
              <w:rPr>
                <w:b/>
                <w:i/>
                <w:sz w:val="18"/>
              </w:rPr>
            </w:pPr>
          </w:p>
        </w:tc>
        <w:tc>
          <w:tcPr>
            <w:tcW w:w="1152" w:type="pct"/>
          </w:tcPr>
          <w:p w:rsidR="0080420E" w:rsidRPr="000606E4" w:rsidRDefault="0080420E" w:rsidP="003019C5">
            <w:pPr>
              <w:jc w:val="center"/>
              <w:rPr>
                <w:b/>
                <w:i/>
                <w:sz w:val="18"/>
              </w:rPr>
            </w:pPr>
            <w:r>
              <w:rPr>
                <w:b/>
                <w:i/>
                <w:sz w:val="18"/>
              </w:rPr>
              <w:t>Nescliffe, Shrewsbury</w:t>
            </w:r>
          </w:p>
        </w:tc>
        <w:tc>
          <w:tcPr>
            <w:tcW w:w="1423" w:type="pct"/>
          </w:tcPr>
          <w:p w:rsidR="0080420E" w:rsidRPr="000606E4" w:rsidRDefault="0080420E" w:rsidP="0018362A">
            <w:pPr>
              <w:jc w:val="center"/>
              <w:rPr>
                <w:b/>
                <w:i/>
                <w:sz w:val="18"/>
              </w:rPr>
            </w:pPr>
            <w:r w:rsidRPr="000606E4">
              <w:rPr>
                <w:b/>
                <w:i/>
                <w:sz w:val="18"/>
              </w:rPr>
              <w:t>Admaston, Telford</w:t>
            </w:r>
          </w:p>
        </w:tc>
      </w:tr>
      <w:tr w:rsidR="0080420E" w:rsidTr="0080420E">
        <w:trPr>
          <w:trHeight w:val="270"/>
          <w:tblHeader/>
        </w:trPr>
        <w:tc>
          <w:tcPr>
            <w:tcW w:w="1250" w:type="pct"/>
          </w:tcPr>
          <w:p w:rsidR="0080420E" w:rsidRDefault="0080420E" w:rsidP="00DB2185">
            <w:pPr>
              <w:jc w:val="center"/>
              <w:rPr>
                <w:b/>
                <w:i/>
                <w:sz w:val="18"/>
              </w:rPr>
            </w:pPr>
            <w:r w:rsidRPr="000606E4">
              <w:rPr>
                <w:b/>
                <w:i/>
                <w:sz w:val="18"/>
              </w:rPr>
              <w:t>TF</w:t>
            </w:r>
            <w:r>
              <w:rPr>
                <w:b/>
                <w:i/>
                <w:sz w:val="18"/>
              </w:rPr>
              <w:t>2</w:t>
            </w:r>
            <w:r w:rsidRPr="000606E4">
              <w:rPr>
                <w:b/>
                <w:i/>
                <w:sz w:val="18"/>
              </w:rPr>
              <w:t xml:space="preserve"> 7DW</w:t>
            </w:r>
          </w:p>
          <w:p w:rsidR="0080420E" w:rsidRDefault="0080420E" w:rsidP="00DB2185">
            <w:pPr>
              <w:jc w:val="center"/>
              <w:rPr>
                <w:b/>
                <w:i/>
                <w:sz w:val="18"/>
              </w:rPr>
            </w:pPr>
          </w:p>
          <w:p w:rsidR="0080420E" w:rsidRPr="000606E4" w:rsidRDefault="0080420E" w:rsidP="00DB2185">
            <w:pPr>
              <w:jc w:val="center"/>
              <w:rPr>
                <w:b/>
                <w:i/>
                <w:sz w:val="18"/>
              </w:rPr>
            </w:pPr>
            <w:r>
              <w:rPr>
                <w:b/>
                <w:i/>
                <w:sz w:val="18"/>
              </w:rPr>
              <w:t>07964 294466</w:t>
            </w:r>
          </w:p>
        </w:tc>
        <w:tc>
          <w:tcPr>
            <w:tcW w:w="1174" w:type="pct"/>
          </w:tcPr>
          <w:p w:rsidR="0080420E" w:rsidRPr="000606E4" w:rsidRDefault="0080420E" w:rsidP="0018362A">
            <w:pPr>
              <w:jc w:val="center"/>
              <w:rPr>
                <w:b/>
                <w:i/>
                <w:sz w:val="18"/>
              </w:rPr>
            </w:pPr>
          </w:p>
        </w:tc>
        <w:tc>
          <w:tcPr>
            <w:tcW w:w="1152" w:type="pct"/>
          </w:tcPr>
          <w:p w:rsidR="0080420E" w:rsidRDefault="0080420E" w:rsidP="003019C5">
            <w:pPr>
              <w:jc w:val="center"/>
              <w:rPr>
                <w:b/>
                <w:i/>
                <w:sz w:val="18"/>
              </w:rPr>
            </w:pPr>
            <w:r>
              <w:rPr>
                <w:b/>
                <w:i/>
                <w:sz w:val="18"/>
              </w:rPr>
              <w:t>SY4 1AY</w:t>
            </w:r>
          </w:p>
          <w:p w:rsidR="0080420E" w:rsidRDefault="0080420E" w:rsidP="003019C5">
            <w:pPr>
              <w:jc w:val="center"/>
              <w:rPr>
                <w:b/>
                <w:i/>
                <w:sz w:val="18"/>
              </w:rPr>
            </w:pPr>
          </w:p>
          <w:p w:rsidR="0080420E" w:rsidRPr="000606E4" w:rsidRDefault="0080420E" w:rsidP="003019C5">
            <w:pPr>
              <w:jc w:val="center"/>
              <w:rPr>
                <w:b/>
                <w:i/>
                <w:sz w:val="18"/>
              </w:rPr>
            </w:pPr>
            <w:r>
              <w:rPr>
                <w:b/>
                <w:i/>
                <w:sz w:val="18"/>
              </w:rPr>
              <w:t>07947 697102</w:t>
            </w:r>
          </w:p>
        </w:tc>
        <w:tc>
          <w:tcPr>
            <w:tcW w:w="1423" w:type="pct"/>
          </w:tcPr>
          <w:p w:rsidR="0080420E" w:rsidRDefault="0080420E" w:rsidP="0018362A">
            <w:pPr>
              <w:jc w:val="center"/>
              <w:rPr>
                <w:b/>
                <w:i/>
                <w:sz w:val="18"/>
              </w:rPr>
            </w:pPr>
            <w:r w:rsidRPr="000606E4">
              <w:rPr>
                <w:b/>
                <w:i/>
                <w:sz w:val="18"/>
              </w:rPr>
              <w:t>TF5 0AG</w:t>
            </w:r>
          </w:p>
          <w:p w:rsidR="0080420E" w:rsidRDefault="0080420E" w:rsidP="0018362A">
            <w:pPr>
              <w:jc w:val="center"/>
              <w:rPr>
                <w:b/>
                <w:i/>
                <w:sz w:val="18"/>
              </w:rPr>
            </w:pPr>
          </w:p>
          <w:p w:rsidR="0080420E" w:rsidRDefault="0080420E" w:rsidP="0018362A">
            <w:pPr>
              <w:jc w:val="center"/>
              <w:rPr>
                <w:b/>
                <w:i/>
                <w:sz w:val="18"/>
              </w:rPr>
            </w:pPr>
            <w:r>
              <w:rPr>
                <w:b/>
                <w:i/>
                <w:sz w:val="18"/>
              </w:rPr>
              <w:t>07901 229623</w:t>
            </w:r>
          </w:p>
          <w:p w:rsidR="0080420E" w:rsidRPr="000606E4" w:rsidRDefault="0080420E" w:rsidP="0018362A">
            <w:pPr>
              <w:jc w:val="center"/>
              <w:rPr>
                <w:b/>
                <w:i/>
                <w:sz w:val="18"/>
              </w:rPr>
            </w:pPr>
          </w:p>
        </w:tc>
      </w:tr>
    </w:tbl>
    <w:p w:rsidR="00225EEB" w:rsidRDefault="00225EEB" w:rsidP="00681739">
      <w:pPr>
        <w:pStyle w:val="TxBrp2"/>
        <w:spacing w:line="240" w:lineRule="auto"/>
        <w:jc w:val="center"/>
        <w:rPr>
          <w:rFonts w:asciiTheme="minorHAnsi" w:hAnsiTheme="minorHAnsi"/>
          <w:sz w:val="20"/>
          <w:lang w:val="en-US"/>
        </w:rPr>
      </w:pPr>
      <w:bookmarkStart w:id="0" w:name="_GoBack"/>
      <w:bookmarkEnd w:id="0"/>
    </w:p>
    <w:p w:rsidR="00225EEB" w:rsidRPr="00225EEB" w:rsidRDefault="00225EEB" w:rsidP="00681739">
      <w:pPr>
        <w:pStyle w:val="TxBrp2"/>
        <w:spacing w:line="240" w:lineRule="auto"/>
        <w:jc w:val="center"/>
        <w:rPr>
          <w:rFonts w:asciiTheme="minorHAnsi" w:hAnsiTheme="minorHAnsi"/>
          <w:b/>
          <w:sz w:val="22"/>
          <w:szCs w:val="22"/>
          <w:lang w:val="en-US"/>
        </w:rPr>
      </w:pPr>
      <w:r w:rsidRPr="00225EEB">
        <w:rPr>
          <w:rFonts w:asciiTheme="minorHAnsi" w:hAnsiTheme="minorHAnsi"/>
          <w:b/>
          <w:sz w:val="22"/>
          <w:szCs w:val="22"/>
          <w:lang w:val="en-US"/>
        </w:rPr>
        <w:t>Chairman's Address</w:t>
      </w:r>
    </w:p>
    <w:p w:rsidR="00225EEB" w:rsidRPr="00225EEB" w:rsidRDefault="00225EEB" w:rsidP="00225EEB">
      <w:pPr>
        <w:shd w:val="clear" w:color="auto" w:fill="FFFFFF"/>
        <w:spacing w:after="0" w:line="240" w:lineRule="auto"/>
        <w:rPr>
          <w:rFonts w:eastAsia="Times New Roman" w:cs="Arial"/>
          <w:color w:val="000000"/>
          <w:lang w:eastAsia="en-GB"/>
        </w:rPr>
      </w:pPr>
      <w:r w:rsidRPr="00225EEB">
        <w:rPr>
          <w:rFonts w:eastAsia="Times New Roman" w:cs="Arial"/>
          <w:color w:val="000000"/>
          <w:lang w:eastAsia="en-GB"/>
        </w:rPr>
        <w:t>Good evening Gentlemen and welcome to the 2019 Shropshire Premier League AGM. Being my first AGM as Chairman I would like to thank my predecessor Mick Jones for the three years he chaired the league, his efforts are greatly appreciated. Reflecting on 2018 Castlefields had a superb year winning the League by 13 points from a rejuvenated Newport, winning the Mayhew Cup against Meole Brace at Telepost in a very entertaining final and completing the treble by beating Wem USC in the Pool A final at Chester Road. A fantastic effort from them and I congratulate them on a fine 2018. In the Pool B final, also at Chester Road, Bowring recovered from a slow start to beat Ifton to claim the shield.</w:t>
      </w:r>
    </w:p>
    <w:p w:rsidR="00225EEB" w:rsidRPr="00225EEB" w:rsidRDefault="00225EEB" w:rsidP="00225EEB">
      <w:pPr>
        <w:shd w:val="clear" w:color="auto" w:fill="FFFFFF"/>
        <w:spacing w:after="0" w:line="240" w:lineRule="auto"/>
        <w:rPr>
          <w:rFonts w:eastAsia="Times New Roman" w:cs="Arial"/>
          <w:color w:val="000000"/>
          <w:lang w:eastAsia="en-GB"/>
        </w:rPr>
      </w:pPr>
      <w:r w:rsidRPr="00225EEB">
        <w:rPr>
          <w:rFonts w:eastAsia="Times New Roman" w:cs="Arial"/>
          <w:color w:val="000000"/>
          <w:lang w:eastAsia="en-GB"/>
        </w:rPr>
        <w:t>After finishing bottom of the premier Hanmer sadly lost their place in our league after losing in the playoff finals to Highley on a very wet evening at Old Shrewsbury. I sincerely hope that Hanmer can regroup and fight to regain their position in the league. That said I welcome Highley to the Premier League. It will be interesting for the other 13 clubs to visit a new green, most of whom will not have seen the green. I also believe it is good for the league to have further representation from the south of Shropshire. Good luck to Highley in what will be a challenging and competitive experience, I am sure they will relish the challenge.</w:t>
      </w:r>
    </w:p>
    <w:p w:rsidR="00225EEB" w:rsidRPr="00225EEB" w:rsidRDefault="00225EEB" w:rsidP="00225EEB">
      <w:pPr>
        <w:shd w:val="clear" w:color="auto" w:fill="FFFFFF"/>
        <w:spacing w:after="0" w:line="240" w:lineRule="auto"/>
        <w:rPr>
          <w:rFonts w:eastAsia="Times New Roman" w:cs="Arial"/>
          <w:color w:val="000000"/>
          <w:lang w:eastAsia="en-GB"/>
        </w:rPr>
      </w:pPr>
      <w:r w:rsidRPr="00225EEB">
        <w:rPr>
          <w:rFonts w:eastAsia="Times New Roman" w:cs="Arial"/>
          <w:color w:val="000000"/>
          <w:lang w:eastAsia="en-GB"/>
        </w:rPr>
        <w:t>Congratualtions go to Stuart Rutter on winning the individual merit in April coming through a field of 31 to beat Ayden Smith 21-18 in the final and for also winning the pairs at the end of the season with Dan Taylor for the second year on the trot. They became back to back winners by beating Peter Grimston and Dave Rhodes by the narrowest of margins in the final.</w:t>
      </w:r>
    </w:p>
    <w:p w:rsidR="00225EEB" w:rsidRPr="00225EEB" w:rsidRDefault="00225EEB" w:rsidP="00225EEB">
      <w:pPr>
        <w:shd w:val="clear" w:color="auto" w:fill="FFFFFF"/>
        <w:spacing w:after="0" w:line="240" w:lineRule="auto"/>
        <w:rPr>
          <w:rFonts w:eastAsia="Times New Roman" w:cs="Arial"/>
          <w:color w:val="000000"/>
          <w:lang w:eastAsia="en-GB"/>
        </w:rPr>
      </w:pPr>
      <w:r w:rsidRPr="00225EEB">
        <w:rPr>
          <w:rFonts w:eastAsia="Times New Roman" w:cs="Arial"/>
          <w:color w:val="000000"/>
          <w:lang w:eastAsia="en-GB"/>
        </w:rPr>
        <w:t>I thank our sponsors for their support in 2018:</w:t>
      </w:r>
    </w:p>
    <w:p w:rsidR="00225EEB" w:rsidRPr="00225EEB" w:rsidRDefault="00225EEB" w:rsidP="00225EEB">
      <w:pPr>
        <w:shd w:val="clear" w:color="auto" w:fill="FFFFFF"/>
        <w:spacing w:after="0" w:line="240" w:lineRule="auto"/>
        <w:rPr>
          <w:rFonts w:eastAsia="Times New Roman" w:cs="Arial"/>
          <w:color w:val="000000"/>
          <w:lang w:eastAsia="en-GB"/>
        </w:rPr>
      </w:pPr>
      <w:r w:rsidRPr="00225EEB">
        <w:rPr>
          <w:rFonts w:eastAsia="Times New Roman" w:cs="Arial"/>
          <w:color w:val="000000"/>
          <w:lang w:eastAsia="en-GB"/>
        </w:rPr>
        <w:t>Salop Leisure - League </w:t>
      </w:r>
    </w:p>
    <w:p w:rsidR="00225EEB" w:rsidRPr="00225EEB" w:rsidRDefault="00225EEB" w:rsidP="00225EEB">
      <w:pPr>
        <w:shd w:val="clear" w:color="auto" w:fill="FFFFFF"/>
        <w:spacing w:after="0" w:line="240" w:lineRule="auto"/>
        <w:rPr>
          <w:rFonts w:eastAsia="Times New Roman" w:cs="Arial"/>
          <w:color w:val="000000"/>
          <w:lang w:eastAsia="en-GB"/>
        </w:rPr>
      </w:pPr>
      <w:r w:rsidRPr="00225EEB">
        <w:rPr>
          <w:rFonts w:eastAsia="Times New Roman" w:cs="Arial"/>
          <w:color w:val="000000"/>
          <w:lang w:eastAsia="en-GB"/>
        </w:rPr>
        <w:t>Barlows Fire and Security - Alan Mayhew Trophy</w:t>
      </w:r>
    </w:p>
    <w:p w:rsidR="00225EEB" w:rsidRPr="00225EEB" w:rsidRDefault="00225EEB" w:rsidP="00225EEB">
      <w:pPr>
        <w:shd w:val="clear" w:color="auto" w:fill="FFFFFF"/>
        <w:spacing w:after="0" w:line="240" w:lineRule="auto"/>
        <w:rPr>
          <w:rFonts w:eastAsia="Times New Roman" w:cs="Arial"/>
          <w:color w:val="000000"/>
          <w:lang w:eastAsia="en-GB"/>
        </w:rPr>
      </w:pPr>
      <w:r w:rsidRPr="00225EEB">
        <w:rPr>
          <w:rFonts w:eastAsia="Times New Roman" w:cs="Arial"/>
          <w:color w:val="000000"/>
          <w:lang w:eastAsia="en-GB"/>
        </w:rPr>
        <w:t>Inter Sports Seaton Sports - Individual Merit &amp; Pool Competitions</w:t>
      </w:r>
    </w:p>
    <w:p w:rsidR="00225EEB" w:rsidRPr="00225EEB" w:rsidRDefault="00225EEB" w:rsidP="00225EEB">
      <w:pPr>
        <w:shd w:val="clear" w:color="auto" w:fill="FFFFFF"/>
        <w:spacing w:after="0" w:line="240" w:lineRule="auto"/>
        <w:rPr>
          <w:rFonts w:eastAsia="Times New Roman" w:cs="Arial"/>
          <w:color w:val="000000"/>
          <w:lang w:eastAsia="en-GB"/>
        </w:rPr>
      </w:pPr>
      <w:r w:rsidRPr="00225EEB">
        <w:rPr>
          <w:rFonts w:eastAsia="Times New Roman" w:cs="Arial"/>
          <w:color w:val="000000"/>
          <w:lang w:eastAsia="en-GB"/>
        </w:rPr>
        <w:t>KGJ Insurance Group - Doubles</w:t>
      </w:r>
    </w:p>
    <w:p w:rsidR="00225EEB" w:rsidRPr="00225EEB" w:rsidRDefault="00225EEB" w:rsidP="00225EEB">
      <w:pPr>
        <w:shd w:val="clear" w:color="auto" w:fill="FFFFFF"/>
        <w:spacing w:after="0" w:line="240" w:lineRule="auto"/>
        <w:rPr>
          <w:rFonts w:eastAsia="Times New Roman" w:cs="Arial"/>
          <w:color w:val="000000"/>
          <w:lang w:eastAsia="en-GB"/>
        </w:rPr>
      </w:pPr>
      <w:r w:rsidRPr="00225EEB">
        <w:rPr>
          <w:rFonts w:eastAsia="Times New Roman" w:cs="Arial"/>
          <w:color w:val="000000"/>
          <w:lang w:eastAsia="en-GB"/>
        </w:rPr>
        <w:t>Shropshire Website Design - The Fantasy League</w:t>
      </w:r>
    </w:p>
    <w:p w:rsidR="00225EEB" w:rsidRPr="00225EEB" w:rsidRDefault="00225EEB" w:rsidP="00225EEB">
      <w:pPr>
        <w:shd w:val="clear" w:color="auto" w:fill="FFFFFF"/>
        <w:spacing w:after="0" w:line="240" w:lineRule="auto"/>
        <w:rPr>
          <w:rFonts w:eastAsia="Times New Roman" w:cs="Arial"/>
          <w:color w:val="000000"/>
          <w:lang w:eastAsia="en-GB"/>
        </w:rPr>
      </w:pPr>
      <w:r w:rsidRPr="00225EEB">
        <w:rPr>
          <w:rFonts w:eastAsia="Times New Roman" w:cs="Arial"/>
          <w:color w:val="000000"/>
          <w:lang w:eastAsia="en-GB"/>
        </w:rPr>
        <w:t>Shropshire Printers - Predictions League &amp; Player of the Month</w:t>
      </w:r>
    </w:p>
    <w:p w:rsidR="00225EEB" w:rsidRDefault="00225EEB" w:rsidP="00225EEB">
      <w:pPr>
        <w:shd w:val="clear" w:color="auto" w:fill="FFFFFF"/>
        <w:spacing w:after="0" w:line="240" w:lineRule="auto"/>
        <w:rPr>
          <w:rFonts w:eastAsia="Times New Roman" w:cs="Arial"/>
          <w:color w:val="000000"/>
          <w:lang w:eastAsia="en-GB"/>
        </w:rPr>
      </w:pPr>
    </w:p>
    <w:p w:rsidR="00225EEB" w:rsidRPr="00225EEB" w:rsidRDefault="00225EEB" w:rsidP="00225EEB">
      <w:pPr>
        <w:shd w:val="clear" w:color="auto" w:fill="FFFFFF"/>
        <w:spacing w:after="0" w:line="240" w:lineRule="auto"/>
        <w:rPr>
          <w:rFonts w:eastAsia="Times New Roman" w:cs="Arial"/>
          <w:color w:val="000000"/>
          <w:lang w:eastAsia="en-GB"/>
        </w:rPr>
      </w:pPr>
      <w:r w:rsidRPr="00225EEB">
        <w:rPr>
          <w:rFonts w:eastAsia="Times New Roman" w:cs="Arial"/>
          <w:color w:val="000000"/>
          <w:lang w:eastAsia="en-GB"/>
        </w:rPr>
        <w:t>I would encourage all clubs and players to consider using these organisations' services in recognition of the support they have shown the league.</w:t>
      </w:r>
    </w:p>
    <w:p w:rsidR="00225EEB" w:rsidRPr="00225EEB" w:rsidRDefault="00225EEB" w:rsidP="00225EEB">
      <w:pPr>
        <w:shd w:val="clear" w:color="auto" w:fill="FFFFFF"/>
        <w:spacing w:after="0" w:line="240" w:lineRule="auto"/>
        <w:rPr>
          <w:rFonts w:eastAsia="Times New Roman" w:cs="Arial"/>
          <w:color w:val="000000"/>
          <w:lang w:eastAsia="en-GB"/>
        </w:rPr>
      </w:pPr>
      <w:r w:rsidRPr="00225EEB">
        <w:rPr>
          <w:rFonts w:eastAsia="Times New Roman" w:cs="Arial"/>
          <w:color w:val="000000"/>
          <w:lang w:eastAsia="en-GB"/>
        </w:rPr>
        <w:t>Away from our league I extend my congratulations to Spencer Clarke on winning the County Merit, a very popular winner and despite knocking me out in the quarter finals I was delighted to see my old friend finally win the big one. Also, my congratulations to my club mate Dan Wornell on winning the County Handicap, a terrific achievement.</w:t>
      </w:r>
    </w:p>
    <w:p w:rsidR="00225EEB" w:rsidRPr="00225EEB" w:rsidRDefault="00225EEB" w:rsidP="00225EEB">
      <w:pPr>
        <w:shd w:val="clear" w:color="auto" w:fill="FFFFFF"/>
        <w:spacing w:after="0" w:line="240" w:lineRule="auto"/>
        <w:rPr>
          <w:rFonts w:eastAsia="Times New Roman" w:cs="Arial"/>
          <w:color w:val="000000"/>
          <w:lang w:eastAsia="en-GB"/>
        </w:rPr>
      </w:pPr>
      <w:r w:rsidRPr="00225EEB">
        <w:rPr>
          <w:rFonts w:eastAsia="Times New Roman" w:cs="Arial"/>
          <w:color w:val="000000"/>
          <w:lang w:eastAsia="en-GB"/>
        </w:rPr>
        <w:t>A massive thank you all of the referees who have supported us through the 2018 season without these volunteers we would not be able to run our competitions. And to Martin Gaut and Rob Burroughs who continue to do a good job for the league, a big thank you to them.</w:t>
      </w:r>
    </w:p>
    <w:p w:rsidR="00225EEB" w:rsidRPr="00225EEB" w:rsidRDefault="00225EEB" w:rsidP="00225EEB">
      <w:pPr>
        <w:shd w:val="clear" w:color="auto" w:fill="FFFFFF"/>
        <w:spacing w:after="0" w:line="240" w:lineRule="auto"/>
        <w:rPr>
          <w:rFonts w:eastAsia="Times New Roman" w:cs="Arial"/>
          <w:color w:val="000000"/>
          <w:lang w:eastAsia="en-GB"/>
        </w:rPr>
      </w:pPr>
      <w:r w:rsidRPr="00225EEB">
        <w:rPr>
          <w:rFonts w:eastAsia="Times New Roman" w:cs="Arial"/>
          <w:color w:val="000000"/>
          <w:lang w:eastAsia="en-GB"/>
        </w:rPr>
        <w:t>And finally to our players, we are blessed as a league to have some of the finest players in the country, it is the players commitment to our game and the league that makes it special and that attracts attention from within Shropshire and beyond our borders, I thank you all for making the league what it is and wish you all the best of luck for the 2019 season. </w:t>
      </w:r>
    </w:p>
    <w:p w:rsidR="00225EEB" w:rsidRPr="00225EEB" w:rsidRDefault="00225EEB" w:rsidP="00681739">
      <w:pPr>
        <w:pStyle w:val="TxBrp2"/>
        <w:spacing w:line="240" w:lineRule="auto"/>
        <w:jc w:val="center"/>
        <w:rPr>
          <w:rFonts w:asciiTheme="minorHAnsi" w:hAnsiTheme="minorHAnsi"/>
          <w:sz w:val="22"/>
          <w:szCs w:val="22"/>
          <w:lang w:val="en-US"/>
        </w:rPr>
      </w:pPr>
    </w:p>
    <w:p w:rsidR="00225EEB" w:rsidRPr="00225EEB" w:rsidRDefault="00225EEB" w:rsidP="00225EEB">
      <w:pPr>
        <w:pStyle w:val="TxBrp2"/>
        <w:spacing w:line="240" w:lineRule="auto"/>
        <w:rPr>
          <w:rFonts w:asciiTheme="minorHAnsi" w:hAnsiTheme="minorHAnsi"/>
          <w:b/>
          <w:sz w:val="22"/>
          <w:szCs w:val="22"/>
          <w:lang w:val="en-US"/>
        </w:rPr>
      </w:pPr>
      <w:r w:rsidRPr="00225EEB">
        <w:rPr>
          <w:rFonts w:asciiTheme="minorHAnsi" w:hAnsiTheme="minorHAnsi"/>
          <w:b/>
          <w:sz w:val="22"/>
          <w:szCs w:val="22"/>
          <w:lang w:val="en-US"/>
        </w:rPr>
        <w:t>Mark Shore Chairman</w:t>
      </w:r>
    </w:p>
    <w:p w:rsidR="00225EEB" w:rsidRPr="00225EEB" w:rsidRDefault="00225EEB" w:rsidP="00681739">
      <w:pPr>
        <w:pStyle w:val="TxBrp2"/>
        <w:spacing w:line="240" w:lineRule="auto"/>
        <w:jc w:val="center"/>
        <w:rPr>
          <w:rFonts w:asciiTheme="minorHAnsi" w:hAnsiTheme="minorHAnsi"/>
          <w:b/>
          <w:sz w:val="22"/>
          <w:szCs w:val="22"/>
          <w:lang w:val="en-US"/>
        </w:rPr>
      </w:pPr>
      <w:r w:rsidRPr="00225EEB">
        <w:rPr>
          <w:rFonts w:asciiTheme="minorHAnsi" w:hAnsiTheme="minorHAnsi"/>
          <w:b/>
          <w:sz w:val="22"/>
          <w:szCs w:val="22"/>
          <w:lang w:val="en-US"/>
        </w:rPr>
        <w:lastRenderedPageBreak/>
        <w:t>Secretary's Report</w:t>
      </w:r>
    </w:p>
    <w:p w:rsidR="00225EEB" w:rsidRPr="00225EEB" w:rsidRDefault="00225EEB" w:rsidP="00225EEB">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I believe the Salop Leisure Shropshire Premier Bowling League has had another successful season in 2018. I honestly think that the standard of the league is going up every year.</w:t>
      </w:r>
    </w:p>
    <w:p w:rsidR="00225EEB" w:rsidRPr="00225EEB" w:rsidRDefault="00225EEB" w:rsidP="00225EEB">
      <w:pPr>
        <w:shd w:val="clear" w:color="auto" w:fill="FFFFFF"/>
        <w:spacing w:after="0" w:line="240" w:lineRule="auto"/>
        <w:rPr>
          <w:rFonts w:eastAsia="Times New Roman" w:cs="Arial"/>
          <w:color w:val="222222"/>
          <w:lang w:eastAsia="en-GB"/>
        </w:rPr>
      </w:pPr>
    </w:p>
    <w:p w:rsidR="00225EEB" w:rsidRPr="00225EEB" w:rsidRDefault="00225EEB" w:rsidP="00225EEB">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Congratulations have to go to Castlefields. They won the SPBL Treble; the League, Alan Mayhew and Pool A. This league title means that Castlefields have extended their record title winning tally to 10. They won the last 13 matches of the season and adding these to the cup wins meant that the run of victories was actually 20! How long can they sustain this run at the start of the 2019 season?</w:t>
      </w:r>
    </w:p>
    <w:p w:rsidR="00225EEB" w:rsidRPr="00225EEB" w:rsidRDefault="00225EEB" w:rsidP="00225EEB">
      <w:pPr>
        <w:shd w:val="clear" w:color="auto" w:fill="FFFFFF"/>
        <w:spacing w:after="0" w:line="240" w:lineRule="auto"/>
        <w:rPr>
          <w:rFonts w:eastAsia="Times New Roman" w:cs="Arial"/>
          <w:color w:val="222222"/>
          <w:lang w:eastAsia="en-GB"/>
        </w:rPr>
      </w:pPr>
    </w:p>
    <w:p w:rsidR="00225EEB" w:rsidRPr="00225EEB" w:rsidRDefault="00225EEB" w:rsidP="00225EEB">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On the flip side of the table, Hanmer finished in bottom place and went on to face Highley, the Mid Shropshire champions, in the Play Off Final. The venue for this was Old Shrewsbury and I really think they did the best that they could on a damp miserable night. Hammer had the experience of the Play Off games in their favour but this time they were the team trying to retain their place. After many twists and turns and some exceptional appearances Highley came out on top and we are to welcome them into the SPBL in 2019. It's so sad to lose any team from the league but Hanmer with its fantastic people and formidable green I'm sure will be competing in the Play Offs again soon.</w:t>
      </w:r>
    </w:p>
    <w:p w:rsidR="00225EEB" w:rsidRPr="00225EEB" w:rsidRDefault="00225EEB" w:rsidP="00225EEB">
      <w:pPr>
        <w:shd w:val="clear" w:color="auto" w:fill="FFFFFF"/>
        <w:spacing w:after="0" w:line="240" w:lineRule="auto"/>
        <w:rPr>
          <w:rFonts w:eastAsia="Times New Roman" w:cs="Arial"/>
          <w:color w:val="222222"/>
          <w:lang w:eastAsia="en-GB"/>
        </w:rPr>
      </w:pPr>
    </w:p>
    <w:p w:rsidR="00225EEB" w:rsidRPr="00225EEB" w:rsidRDefault="00225EEB" w:rsidP="00225EEB">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The League Averages and Most Consecutive Wins were won by the same person, and a very familiar face, Peter Farmer from Newport. He delivered again in 2018 with 17 consecutive wins at the start and a total of 23 wins from 26 matches.</w:t>
      </w:r>
    </w:p>
    <w:p w:rsidR="00225EEB" w:rsidRPr="00225EEB" w:rsidRDefault="00225EEB" w:rsidP="00225EEB">
      <w:pPr>
        <w:shd w:val="clear" w:color="auto" w:fill="FFFFFF"/>
        <w:spacing w:after="0" w:line="240" w:lineRule="auto"/>
        <w:rPr>
          <w:rFonts w:eastAsia="Times New Roman" w:cs="Arial"/>
          <w:color w:val="222222"/>
          <w:lang w:eastAsia="en-GB"/>
        </w:rPr>
      </w:pPr>
    </w:p>
    <w:p w:rsidR="00225EEB" w:rsidRPr="00225EEB" w:rsidRDefault="00225EEB" w:rsidP="00225EEB">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The Presentation Evening and Premiership Trophies were held at Chester Road. A great night saw Castlefields winning the Pool A trophy by defeating Wem USC and Bowring winning the Pool B trophy by defeating Ifton.</w:t>
      </w:r>
    </w:p>
    <w:p w:rsidR="00225EEB" w:rsidRPr="00225EEB" w:rsidRDefault="00225EEB" w:rsidP="00225EEB">
      <w:pPr>
        <w:shd w:val="clear" w:color="auto" w:fill="FFFFFF"/>
        <w:spacing w:after="0" w:line="240" w:lineRule="auto"/>
        <w:rPr>
          <w:rFonts w:eastAsia="Times New Roman" w:cs="Arial"/>
          <w:color w:val="222222"/>
          <w:lang w:eastAsia="en-GB"/>
        </w:rPr>
      </w:pPr>
    </w:p>
    <w:p w:rsidR="00225EEB" w:rsidRPr="00225EEB" w:rsidRDefault="00225EEB" w:rsidP="00225EEB">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The Most Improved Team were Wem USC, an astonishing 41 points better off than the previous season. This number is possibly distorted slightly as the new 4 points for an away win began in 2018.</w:t>
      </w:r>
    </w:p>
    <w:p w:rsidR="00225EEB" w:rsidRPr="00225EEB" w:rsidRDefault="00225EEB" w:rsidP="00225EEB">
      <w:pPr>
        <w:shd w:val="clear" w:color="auto" w:fill="FFFFFF"/>
        <w:spacing w:after="0" w:line="240" w:lineRule="auto"/>
        <w:rPr>
          <w:rFonts w:eastAsia="Times New Roman" w:cs="Arial"/>
          <w:color w:val="222222"/>
          <w:lang w:eastAsia="en-GB"/>
        </w:rPr>
      </w:pPr>
    </w:p>
    <w:p w:rsidR="00225EEB" w:rsidRPr="00225EEB" w:rsidRDefault="00225EEB" w:rsidP="00225EEB">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A Player of the Month started in 2018. The winners were Spencer Clarke, Kiah Roberts, Chris Brettell, Martin Williams, Peter Farmer and Tom Langford.</w:t>
      </w:r>
    </w:p>
    <w:p w:rsidR="00225EEB" w:rsidRPr="00225EEB" w:rsidRDefault="00225EEB" w:rsidP="00225EEB">
      <w:pPr>
        <w:shd w:val="clear" w:color="auto" w:fill="FFFFFF"/>
        <w:spacing w:after="0" w:line="240" w:lineRule="auto"/>
        <w:rPr>
          <w:rFonts w:eastAsia="Times New Roman" w:cs="Arial"/>
          <w:color w:val="222222"/>
          <w:lang w:eastAsia="en-GB"/>
        </w:rPr>
      </w:pPr>
    </w:p>
    <w:p w:rsidR="00225EEB" w:rsidRPr="00225EEB" w:rsidRDefault="00225EEB" w:rsidP="00225EEB">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For the competitions or was a successful season for Stuart Rutter. He won the Individual Merit, for the second time, at Donnington Wood by beating Ayden Smith in the Final. Rutter paired up with Dan Taylor to retain the Mike Hinton Pairs at Battlefield by beating Dave Rhodes and Pete Grimston in the final.</w:t>
      </w:r>
    </w:p>
    <w:p w:rsidR="00225EEB" w:rsidRPr="00225EEB" w:rsidRDefault="00225EEB" w:rsidP="00225EEB">
      <w:pPr>
        <w:shd w:val="clear" w:color="auto" w:fill="FFFFFF"/>
        <w:spacing w:after="0" w:line="240" w:lineRule="auto"/>
        <w:rPr>
          <w:rFonts w:eastAsia="Times New Roman" w:cs="Arial"/>
          <w:color w:val="222222"/>
          <w:lang w:eastAsia="en-GB"/>
        </w:rPr>
      </w:pPr>
    </w:p>
    <w:p w:rsidR="00225EEB" w:rsidRPr="00225EEB" w:rsidRDefault="00225EEB" w:rsidP="00225EEB">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I'd like to thank all the sponsors of the league and it's competitions:</w:t>
      </w:r>
    </w:p>
    <w:p w:rsidR="00225EEB" w:rsidRPr="00225EEB" w:rsidRDefault="00225EEB" w:rsidP="00225EEB">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SALOP LEISURE</w:t>
      </w:r>
    </w:p>
    <w:p w:rsidR="00225EEB" w:rsidRPr="00225EEB" w:rsidRDefault="00225EEB" w:rsidP="00225EEB">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Barlows Fire &amp; Security</w:t>
      </w:r>
    </w:p>
    <w:p w:rsidR="00225EEB" w:rsidRPr="00225EEB" w:rsidRDefault="00225EEB" w:rsidP="00225EEB">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Seaton Sports</w:t>
      </w:r>
    </w:p>
    <w:p w:rsidR="00225EEB" w:rsidRPr="00225EEB" w:rsidRDefault="00225EEB" w:rsidP="00225EEB">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KGJ Insurance</w:t>
      </w:r>
    </w:p>
    <w:p w:rsidR="00225EEB" w:rsidRPr="00225EEB" w:rsidRDefault="00225EEB" w:rsidP="00225EEB">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Shropshire Website Design</w:t>
      </w:r>
    </w:p>
    <w:p w:rsidR="00225EEB" w:rsidRPr="00225EEB" w:rsidRDefault="00225EEB" w:rsidP="00225EEB">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Shropshire Printers</w:t>
      </w:r>
    </w:p>
    <w:p w:rsidR="00225EEB" w:rsidRPr="00225EEB" w:rsidRDefault="00225EEB" w:rsidP="00225EEB">
      <w:pPr>
        <w:shd w:val="clear" w:color="auto" w:fill="FFFFFF"/>
        <w:spacing w:after="0" w:line="240" w:lineRule="auto"/>
        <w:rPr>
          <w:rFonts w:eastAsia="Times New Roman" w:cs="Arial"/>
          <w:color w:val="222222"/>
          <w:lang w:eastAsia="en-GB"/>
        </w:rPr>
      </w:pPr>
    </w:p>
    <w:p w:rsidR="00225EEB" w:rsidRPr="00225EEB" w:rsidRDefault="00225EEB" w:rsidP="00225EEB">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I'd also like to thank all of the club's and their representatives for their help in keeping this league running smoothly and successfully.</w:t>
      </w:r>
    </w:p>
    <w:p w:rsidR="00225EEB" w:rsidRPr="00225EEB" w:rsidRDefault="00225EEB" w:rsidP="00225EEB">
      <w:pPr>
        <w:shd w:val="clear" w:color="auto" w:fill="FFFFFF"/>
        <w:spacing w:after="0" w:line="240" w:lineRule="auto"/>
        <w:rPr>
          <w:rFonts w:eastAsia="Times New Roman" w:cs="Arial"/>
          <w:color w:val="222222"/>
          <w:lang w:eastAsia="en-GB"/>
        </w:rPr>
      </w:pPr>
    </w:p>
    <w:p w:rsidR="00225EEB" w:rsidRPr="00225EEB" w:rsidRDefault="00225EEB" w:rsidP="00225EEB">
      <w:pPr>
        <w:shd w:val="clear" w:color="auto" w:fill="FFFFFF"/>
        <w:spacing w:after="0" w:line="240" w:lineRule="auto"/>
        <w:rPr>
          <w:rFonts w:eastAsia="Times New Roman" w:cs="Arial"/>
          <w:color w:val="222222"/>
          <w:lang w:eastAsia="en-GB"/>
        </w:rPr>
      </w:pPr>
      <w:r w:rsidRPr="00225EEB">
        <w:rPr>
          <w:rFonts w:eastAsia="Times New Roman" w:cs="Arial"/>
          <w:color w:val="222222"/>
          <w:lang w:eastAsia="en-GB"/>
        </w:rPr>
        <w:t>Best of luck to everybody in 2019! Let's keep getting better.</w:t>
      </w:r>
    </w:p>
    <w:p w:rsidR="00225EEB" w:rsidRPr="00225EEB" w:rsidRDefault="00225EEB" w:rsidP="00225EEB">
      <w:pPr>
        <w:shd w:val="clear" w:color="auto" w:fill="FFFFFF"/>
        <w:spacing w:after="0" w:line="240" w:lineRule="auto"/>
        <w:rPr>
          <w:rFonts w:eastAsia="Times New Roman" w:cs="Arial"/>
          <w:color w:val="222222"/>
          <w:lang w:eastAsia="en-GB"/>
        </w:rPr>
      </w:pPr>
    </w:p>
    <w:p w:rsidR="00225EEB" w:rsidRPr="00225EEB" w:rsidRDefault="00225EEB" w:rsidP="00225EEB">
      <w:pPr>
        <w:shd w:val="clear" w:color="auto" w:fill="FFFFFF"/>
        <w:spacing w:after="0" w:line="240" w:lineRule="auto"/>
        <w:rPr>
          <w:rFonts w:eastAsia="Times New Roman" w:cs="Arial"/>
          <w:b/>
          <w:color w:val="222222"/>
          <w:lang w:eastAsia="en-GB"/>
        </w:rPr>
      </w:pPr>
      <w:r w:rsidRPr="00225EEB">
        <w:rPr>
          <w:rFonts w:eastAsia="Times New Roman" w:cs="Arial"/>
          <w:b/>
          <w:color w:val="222222"/>
          <w:lang w:eastAsia="en-GB"/>
        </w:rPr>
        <w:t>Martin Gaut - Salop Leisure Shropshire Premier Bowling League Hon Secretary</w:t>
      </w:r>
    </w:p>
    <w:p w:rsidR="00225EEB" w:rsidRDefault="00225EEB" w:rsidP="00681739">
      <w:pPr>
        <w:pStyle w:val="TxBrp2"/>
        <w:spacing w:line="240" w:lineRule="auto"/>
        <w:jc w:val="center"/>
        <w:rPr>
          <w:rFonts w:asciiTheme="minorHAnsi" w:hAnsiTheme="minorHAnsi"/>
          <w:sz w:val="20"/>
          <w:lang w:val="en-US"/>
        </w:rPr>
      </w:pPr>
    </w:p>
    <w:p w:rsidR="00225EEB" w:rsidRDefault="00225EEB" w:rsidP="00681739">
      <w:pPr>
        <w:pStyle w:val="TxBrp2"/>
        <w:spacing w:line="240" w:lineRule="auto"/>
        <w:jc w:val="center"/>
        <w:rPr>
          <w:rFonts w:asciiTheme="minorHAnsi" w:hAnsiTheme="minorHAnsi"/>
          <w:sz w:val="20"/>
          <w:lang w:val="en-US"/>
        </w:rPr>
      </w:pPr>
    </w:p>
    <w:p w:rsidR="00225EEB" w:rsidRDefault="00225EEB" w:rsidP="00681739">
      <w:pPr>
        <w:pStyle w:val="TxBrp2"/>
        <w:spacing w:line="240" w:lineRule="auto"/>
        <w:jc w:val="center"/>
        <w:rPr>
          <w:rFonts w:asciiTheme="minorHAnsi" w:hAnsiTheme="minorHAnsi"/>
          <w:sz w:val="20"/>
          <w:lang w:val="en-US"/>
        </w:rPr>
      </w:pPr>
    </w:p>
    <w:p w:rsidR="00225EEB" w:rsidRDefault="00225EEB" w:rsidP="00681739">
      <w:pPr>
        <w:pStyle w:val="TxBrp2"/>
        <w:spacing w:line="240" w:lineRule="auto"/>
        <w:jc w:val="center"/>
        <w:rPr>
          <w:rFonts w:asciiTheme="minorHAnsi" w:hAnsiTheme="minorHAnsi"/>
          <w:sz w:val="20"/>
          <w:lang w:val="en-US"/>
        </w:rPr>
      </w:pPr>
    </w:p>
    <w:p w:rsidR="00225EEB" w:rsidRDefault="00225EEB" w:rsidP="00681739">
      <w:pPr>
        <w:pStyle w:val="TxBrp2"/>
        <w:spacing w:line="240" w:lineRule="auto"/>
        <w:jc w:val="center"/>
        <w:rPr>
          <w:rFonts w:asciiTheme="minorHAnsi" w:hAnsiTheme="minorHAnsi"/>
          <w:sz w:val="20"/>
          <w:lang w:val="en-US"/>
        </w:rPr>
      </w:pPr>
    </w:p>
    <w:p w:rsidR="00225EEB" w:rsidRDefault="00225EEB" w:rsidP="00681739">
      <w:pPr>
        <w:pStyle w:val="TxBrp2"/>
        <w:spacing w:line="240" w:lineRule="auto"/>
        <w:jc w:val="center"/>
        <w:rPr>
          <w:rFonts w:asciiTheme="minorHAnsi" w:hAnsiTheme="minorHAnsi"/>
          <w:sz w:val="20"/>
          <w:lang w:val="en-US"/>
        </w:rPr>
      </w:pPr>
    </w:p>
    <w:p w:rsidR="00225EEB" w:rsidRDefault="00225EEB" w:rsidP="00681739">
      <w:pPr>
        <w:pStyle w:val="TxBrp2"/>
        <w:spacing w:line="240" w:lineRule="auto"/>
        <w:jc w:val="center"/>
        <w:rPr>
          <w:rFonts w:asciiTheme="minorHAnsi" w:hAnsiTheme="minorHAnsi"/>
          <w:sz w:val="20"/>
          <w:lang w:val="en-US"/>
        </w:rPr>
      </w:pPr>
    </w:p>
    <w:p w:rsidR="00225EEB" w:rsidRDefault="00225EEB" w:rsidP="00681739">
      <w:pPr>
        <w:pStyle w:val="TxBrp2"/>
        <w:spacing w:line="240" w:lineRule="auto"/>
        <w:jc w:val="center"/>
        <w:rPr>
          <w:rFonts w:asciiTheme="minorHAnsi" w:hAnsiTheme="minorHAnsi"/>
          <w:sz w:val="20"/>
          <w:lang w:val="en-US"/>
        </w:rPr>
      </w:pPr>
    </w:p>
    <w:p w:rsidR="00225EEB" w:rsidRDefault="00225EEB" w:rsidP="00681739">
      <w:pPr>
        <w:pStyle w:val="TxBrp2"/>
        <w:spacing w:line="240" w:lineRule="auto"/>
        <w:jc w:val="center"/>
        <w:rPr>
          <w:rFonts w:asciiTheme="minorHAnsi" w:hAnsiTheme="minorHAnsi"/>
          <w:sz w:val="20"/>
          <w:lang w:val="en-US"/>
        </w:rPr>
      </w:pPr>
    </w:p>
    <w:p w:rsidR="00225EEB" w:rsidRDefault="00225EEB" w:rsidP="00681739">
      <w:pPr>
        <w:pStyle w:val="TxBrp2"/>
        <w:spacing w:line="240" w:lineRule="auto"/>
        <w:jc w:val="center"/>
        <w:rPr>
          <w:rFonts w:asciiTheme="minorHAnsi" w:hAnsiTheme="minorHAnsi"/>
          <w:sz w:val="20"/>
          <w:lang w:val="en-US"/>
        </w:rPr>
      </w:pPr>
    </w:p>
    <w:p w:rsidR="009C63C4" w:rsidRDefault="009C63C4" w:rsidP="00681739">
      <w:pPr>
        <w:pStyle w:val="TxBrp2"/>
        <w:spacing w:line="240" w:lineRule="auto"/>
        <w:jc w:val="center"/>
        <w:rPr>
          <w:rFonts w:asciiTheme="minorHAnsi" w:hAnsiTheme="minorHAnsi"/>
          <w:b/>
          <w:sz w:val="20"/>
          <w:lang w:val="en-US"/>
        </w:rPr>
      </w:pPr>
      <w:r w:rsidRPr="00F6577A">
        <w:rPr>
          <w:rFonts w:asciiTheme="minorHAnsi" w:hAnsiTheme="minorHAnsi"/>
          <w:sz w:val="20"/>
          <w:lang w:val="en-US"/>
        </w:rPr>
        <w:lastRenderedPageBreak/>
        <w:tab/>
      </w:r>
      <w:r w:rsidR="00E672AA">
        <w:rPr>
          <w:rFonts w:asciiTheme="minorHAnsi" w:hAnsiTheme="minorHAnsi"/>
          <w:b/>
          <w:sz w:val="20"/>
          <w:lang w:val="en-US"/>
        </w:rPr>
        <w:t>2019 SCGBA Delegate Report</w:t>
      </w:r>
    </w:p>
    <w:p w:rsidR="00E672AA" w:rsidRPr="00225EEB" w:rsidRDefault="00E672AA" w:rsidP="005538BF">
      <w:pPr>
        <w:pStyle w:val="TxBrp2"/>
        <w:spacing w:line="240" w:lineRule="auto"/>
        <w:jc w:val="both"/>
        <w:rPr>
          <w:rFonts w:asciiTheme="minorHAnsi" w:hAnsiTheme="minorHAnsi"/>
          <w:sz w:val="22"/>
          <w:szCs w:val="22"/>
          <w:lang w:val="en-US"/>
        </w:rPr>
      </w:pPr>
      <w:r w:rsidRPr="00225EEB">
        <w:rPr>
          <w:rFonts w:asciiTheme="minorHAnsi" w:hAnsiTheme="minorHAnsi"/>
          <w:sz w:val="22"/>
          <w:szCs w:val="22"/>
          <w:lang w:val="en-US"/>
        </w:rPr>
        <w:t>All four proposals passed at the AGM, including a new ruling on</w:t>
      </w:r>
      <w:r w:rsidR="005538BF" w:rsidRPr="00225EEB">
        <w:rPr>
          <w:rFonts w:asciiTheme="minorHAnsi" w:hAnsiTheme="minorHAnsi"/>
          <w:sz w:val="22"/>
          <w:szCs w:val="22"/>
          <w:lang w:val="en-US"/>
        </w:rPr>
        <w:t xml:space="preserve"> who can become President The other three were about</w:t>
      </w:r>
      <w:r w:rsidRPr="00225EEB">
        <w:rPr>
          <w:rFonts w:asciiTheme="minorHAnsi" w:hAnsiTheme="minorHAnsi"/>
          <w:sz w:val="22"/>
          <w:szCs w:val="22"/>
          <w:lang w:val="en-US"/>
        </w:rPr>
        <w:t xml:space="preserve"> the Code of Conduct, including banning players who don't pay their competition fees. Isobel Jones became the new President with Mike Beckett the new Deputy President. The entry at Senior County games were reduced to £2. New grants were awarded to 11 clubs, paying out £5,000 in total. </w:t>
      </w:r>
      <w:r w:rsidR="005538BF" w:rsidRPr="00225EEB">
        <w:rPr>
          <w:rFonts w:asciiTheme="minorHAnsi" w:hAnsiTheme="minorHAnsi"/>
          <w:sz w:val="22"/>
          <w:szCs w:val="22"/>
          <w:lang w:val="en-US"/>
        </w:rPr>
        <w:t xml:space="preserve">Although this has meant a deficit of £1,500, mainly from the high cost of travelling to county games, so this all will be reviewed for next season. </w:t>
      </w:r>
      <w:r w:rsidRPr="00225EEB">
        <w:rPr>
          <w:rFonts w:asciiTheme="minorHAnsi" w:hAnsiTheme="minorHAnsi"/>
          <w:sz w:val="22"/>
          <w:szCs w:val="22"/>
          <w:lang w:val="en-US"/>
        </w:rPr>
        <w:t xml:space="preserve">New coaches have gone on the level one course now ran by CoachBowls, although there are still teething problems with the new body, which County Development officer Pauline Wilson is helping to sort. </w:t>
      </w:r>
      <w:r w:rsidR="005538BF" w:rsidRPr="00225EEB">
        <w:rPr>
          <w:rFonts w:asciiTheme="minorHAnsi" w:hAnsiTheme="minorHAnsi"/>
          <w:sz w:val="22"/>
          <w:szCs w:val="22"/>
          <w:lang w:val="en-US"/>
        </w:rPr>
        <w:t>But it has been a successful year for coaching.</w:t>
      </w:r>
    </w:p>
    <w:p w:rsidR="00E672AA" w:rsidRPr="00225EEB" w:rsidRDefault="00E672AA" w:rsidP="005538BF">
      <w:pPr>
        <w:pStyle w:val="TxBrp2"/>
        <w:spacing w:line="240" w:lineRule="auto"/>
        <w:jc w:val="both"/>
        <w:rPr>
          <w:rFonts w:asciiTheme="minorHAnsi" w:hAnsiTheme="minorHAnsi"/>
          <w:sz w:val="22"/>
          <w:szCs w:val="22"/>
          <w:lang w:val="en-US"/>
        </w:rPr>
      </w:pPr>
    </w:p>
    <w:p w:rsidR="00E672AA" w:rsidRPr="00225EEB" w:rsidRDefault="00E672AA" w:rsidP="005538BF">
      <w:pPr>
        <w:pStyle w:val="TxBrp2"/>
        <w:spacing w:line="240" w:lineRule="auto"/>
        <w:jc w:val="both"/>
        <w:rPr>
          <w:rFonts w:asciiTheme="minorHAnsi" w:hAnsiTheme="minorHAnsi"/>
          <w:sz w:val="22"/>
          <w:szCs w:val="22"/>
          <w:lang w:val="en-US"/>
        </w:rPr>
      </w:pPr>
      <w:r w:rsidRPr="00225EEB">
        <w:rPr>
          <w:rFonts w:asciiTheme="minorHAnsi" w:hAnsiTheme="minorHAnsi"/>
          <w:sz w:val="22"/>
          <w:szCs w:val="22"/>
          <w:lang w:val="en-US"/>
        </w:rPr>
        <w:t xml:space="preserve">This year did have it controversies. Firstly the County Cup game between Newport and Castlefields, which will not be </w:t>
      </w:r>
      <w:r w:rsidR="005538BF" w:rsidRPr="00225EEB">
        <w:rPr>
          <w:rFonts w:asciiTheme="minorHAnsi" w:hAnsiTheme="minorHAnsi"/>
          <w:sz w:val="22"/>
          <w:szCs w:val="22"/>
          <w:lang w:val="en-US"/>
        </w:rPr>
        <w:t xml:space="preserve">happen again </w:t>
      </w:r>
      <w:r w:rsidRPr="00225EEB">
        <w:rPr>
          <w:rFonts w:asciiTheme="minorHAnsi" w:hAnsiTheme="minorHAnsi"/>
          <w:sz w:val="22"/>
          <w:szCs w:val="22"/>
          <w:lang w:val="en-US"/>
        </w:rPr>
        <w:t>after rule changes were implemented, with players having to have played at least one game by the 1st round</w:t>
      </w:r>
      <w:r w:rsidR="005538BF" w:rsidRPr="00225EEB">
        <w:rPr>
          <w:rFonts w:asciiTheme="minorHAnsi" w:hAnsiTheme="minorHAnsi"/>
          <w:sz w:val="22"/>
          <w:szCs w:val="22"/>
          <w:lang w:val="en-US"/>
        </w:rPr>
        <w:t xml:space="preserve"> now</w:t>
      </w:r>
      <w:r w:rsidRPr="00225EEB">
        <w:rPr>
          <w:rFonts w:asciiTheme="minorHAnsi" w:hAnsiTheme="minorHAnsi"/>
          <w:sz w:val="22"/>
          <w:szCs w:val="22"/>
          <w:lang w:val="en-US"/>
        </w:rPr>
        <w:t xml:space="preserve">. The County Merit finals were to be held at Meole Brace, but, with help from us, we managed to persuade the County to move it away if they had qualifiers, which they did, and so it moved to Greenfields. Again this will not be repeated, as the final venue will only be picked after the qualifier now. The Junior Merit Finals had to be moved from a Sunday as it clashed with the Ladies Championship, and again this won't be repeated next season. </w:t>
      </w:r>
      <w:r w:rsidR="00FD15C8" w:rsidRPr="00225EEB">
        <w:rPr>
          <w:rFonts w:asciiTheme="minorHAnsi" w:hAnsiTheme="minorHAnsi"/>
          <w:sz w:val="22"/>
          <w:szCs w:val="22"/>
          <w:lang w:val="en-US"/>
        </w:rPr>
        <w:t xml:space="preserve">The Senior Inter League venues came under scrutiny and the format was changed which meant we have to withdraw because players weren't willing to travel that distance twice. The Market Drayton League then withdrew from hosting, meaning the Whitchurch had to step in and did manage to run a successful competition with just 8 entries. After this fiasco, the format has now changed to a 8 a side knockout format played on various Saturday nights at a neutral venue. Rules are still to be finalised, but more details on this will be reported at the March Meeting. Our proposal of moving to areas didn't go through, and maybe we could run this competition ourselves in addition or instead of the Inter League, but again this can be discussed in March. The Veterans Inter League was also cancelled because of the hot weather, a correct decision. </w:t>
      </w:r>
    </w:p>
    <w:p w:rsidR="00FD15C8" w:rsidRPr="00225EEB" w:rsidRDefault="00FD15C8" w:rsidP="005538BF">
      <w:pPr>
        <w:pStyle w:val="TxBrp2"/>
        <w:spacing w:line="240" w:lineRule="auto"/>
        <w:jc w:val="both"/>
        <w:rPr>
          <w:rFonts w:asciiTheme="minorHAnsi" w:hAnsiTheme="minorHAnsi"/>
          <w:sz w:val="22"/>
          <w:szCs w:val="22"/>
          <w:lang w:val="en-US"/>
        </w:rPr>
      </w:pPr>
    </w:p>
    <w:p w:rsidR="00FD15C8" w:rsidRPr="00225EEB" w:rsidRDefault="00FD15C8" w:rsidP="005538BF">
      <w:pPr>
        <w:pStyle w:val="TxBrp2"/>
        <w:spacing w:line="240" w:lineRule="auto"/>
        <w:jc w:val="both"/>
        <w:rPr>
          <w:rFonts w:asciiTheme="minorHAnsi" w:hAnsiTheme="minorHAnsi"/>
          <w:sz w:val="22"/>
          <w:szCs w:val="22"/>
          <w:lang w:val="en-US"/>
        </w:rPr>
      </w:pPr>
      <w:r w:rsidRPr="00225EEB">
        <w:rPr>
          <w:rFonts w:asciiTheme="minorHAnsi" w:hAnsiTheme="minorHAnsi"/>
          <w:sz w:val="22"/>
          <w:szCs w:val="22"/>
          <w:lang w:val="en-US"/>
        </w:rPr>
        <w:t xml:space="preserve">A new safeguarding officer has been found in Phil Scott, as well as a new referees delegate. Welfare Officers are now called Safeguarding officers, with them encouraged </w:t>
      </w:r>
      <w:r w:rsidR="005538BF" w:rsidRPr="00225EEB">
        <w:rPr>
          <w:rFonts w:asciiTheme="minorHAnsi" w:hAnsiTheme="minorHAnsi"/>
          <w:sz w:val="22"/>
          <w:szCs w:val="22"/>
          <w:lang w:val="en-US"/>
        </w:rPr>
        <w:t>to go on a safeguarding course. T</w:t>
      </w:r>
      <w:r w:rsidRPr="00225EEB">
        <w:rPr>
          <w:rFonts w:asciiTheme="minorHAnsi" w:hAnsiTheme="minorHAnsi"/>
          <w:sz w:val="22"/>
          <w:szCs w:val="22"/>
          <w:lang w:val="en-US"/>
        </w:rPr>
        <w:t xml:space="preserve">here are DBS check dates coming up with Phil Scott, details are on the county website if you are </w:t>
      </w:r>
      <w:r w:rsidR="00950C80" w:rsidRPr="00225EEB">
        <w:rPr>
          <w:rFonts w:asciiTheme="minorHAnsi" w:hAnsiTheme="minorHAnsi"/>
          <w:sz w:val="22"/>
          <w:szCs w:val="22"/>
          <w:lang w:val="en-US"/>
        </w:rPr>
        <w:t>in need of renewing. Deputy President next year will be Wendy Icke, with Mike Beckett stepping up to President. Mark Thomas has stood down as County Selector, with two Premier League bowlers interested in taking on the role, maybe with current selector Mick Jones who has said he would do it for another year. But this will be cleared up and voted on at the AGM</w:t>
      </w:r>
      <w:r w:rsidR="005538BF" w:rsidRPr="00225EEB">
        <w:rPr>
          <w:rFonts w:asciiTheme="minorHAnsi" w:hAnsiTheme="minorHAnsi"/>
          <w:sz w:val="22"/>
          <w:szCs w:val="22"/>
          <w:lang w:val="en-US"/>
        </w:rPr>
        <w:t>.</w:t>
      </w:r>
      <w:r w:rsidR="00950C80" w:rsidRPr="00225EEB">
        <w:rPr>
          <w:rFonts w:asciiTheme="minorHAnsi" w:hAnsiTheme="minorHAnsi"/>
          <w:sz w:val="22"/>
          <w:szCs w:val="22"/>
          <w:lang w:val="en-US"/>
        </w:rPr>
        <w:t xml:space="preserve"> Derek Wright has also retired from County selection, congratulations to him on a wonderful county career, obviously helped by the quality bowls he has had to play in our league! Referees are still extremely low in numbers, with a referees seminar planned on 26 March at Tilstock</w:t>
      </w:r>
      <w:r w:rsidR="005538BF" w:rsidRPr="00225EEB">
        <w:rPr>
          <w:rFonts w:asciiTheme="minorHAnsi" w:hAnsiTheme="minorHAnsi"/>
          <w:sz w:val="22"/>
          <w:szCs w:val="22"/>
          <w:lang w:val="en-US"/>
        </w:rPr>
        <w:t xml:space="preserve"> to help boost numbers</w:t>
      </w:r>
      <w:r w:rsidR="00950C80" w:rsidRPr="00225EEB">
        <w:rPr>
          <w:rFonts w:asciiTheme="minorHAnsi" w:hAnsiTheme="minorHAnsi"/>
          <w:sz w:val="22"/>
          <w:szCs w:val="22"/>
          <w:lang w:val="en-US"/>
        </w:rPr>
        <w:t xml:space="preserve">, but have found a delegate to sort referees </w:t>
      </w:r>
      <w:r w:rsidR="005538BF" w:rsidRPr="00225EEB">
        <w:rPr>
          <w:rFonts w:asciiTheme="minorHAnsi" w:hAnsiTheme="minorHAnsi"/>
          <w:sz w:val="22"/>
          <w:szCs w:val="22"/>
          <w:lang w:val="en-US"/>
        </w:rPr>
        <w:t>out for leagues</w:t>
      </w:r>
      <w:r w:rsidR="00950C80" w:rsidRPr="00225EEB">
        <w:rPr>
          <w:rFonts w:asciiTheme="minorHAnsi" w:hAnsiTheme="minorHAnsi"/>
          <w:sz w:val="22"/>
          <w:szCs w:val="22"/>
          <w:lang w:val="en-US"/>
        </w:rPr>
        <w:t>.</w:t>
      </w:r>
    </w:p>
    <w:p w:rsidR="00950C80" w:rsidRPr="00225EEB" w:rsidRDefault="00950C80" w:rsidP="005538BF">
      <w:pPr>
        <w:pStyle w:val="TxBrp2"/>
        <w:spacing w:line="240" w:lineRule="auto"/>
        <w:jc w:val="both"/>
        <w:rPr>
          <w:rFonts w:asciiTheme="minorHAnsi" w:hAnsiTheme="minorHAnsi"/>
          <w:sz w:val="22"/>
          <w:szCs w:val="22"/>
          <w:lang w:val="en-US"/>
        </w:rPr>
      </w:pPr>
    </w:p>
    <w:p w:rsidR="00225EEB" w:rsidRPr="00225EEB" w:rsidRDefault="00950C80" w:rsidP="005538BF">
      <w:pPr>
        <w:pStyle w:val="TxBrp2"/>
        <w:spacing w:line="240" w:lineRule="auto"/>
        <w:jc w:val="both"/>
        <w:rPr>
          <w:rFonts w:asciiTheme="minorHAnsi" w:hAnsiTheme="minorHAnsi"/>
          <w:sz w:val="22"/>
          <w:szCs w:val="22"/>
          <w:lang w:val="en-US"/>
        </w:rPr>
      </w:pPr>
      <w:r w:rsidRPr="00225EEB">
        <w:rPr>
          <w:rFonts w:asciiTheme="minorHAnsi" w:hAnsiTheme="minorHAnsi"/>
          <w:sz w:val="22"/>
          <w:szCs w:val="22"/>
          <w:lang w:val="en-US"/>
        </w:rPr>
        <w:t>Looking ahead to the next season, good luck to our Champions Castlefields and County Cup winners Sir John Bayley in the BCGBA World Club Championships at Spen Victoria, with our league possibly having more entrants due to 2 wildcards being entered, drawn at the BCGBA AGM. The Midland Masters has moved to the regular third Sunday in June date after an unsuccessful attempt at running it in July. We have just the four qualifiers for the Senior Individual Merit Finals at Rolls Royce in July. Prees will be the 201</w:t>
      </w:r>
      <w:r w:rsidR="00535D42" w:rsidRPr="00225EEB">
        <w:rPr>
          <w:rFonts w:asciiTheme="minorHAnsi" w:hAnsiTheme="minorHAnsi"/>
          <w:sz w:val="22"/>
          <w:szCs w:val="22"/>
          <w:lang w:val="en-US"/>
        </w:rPr>
        <w:t>9 Midland Masters Finals venue.</w:t>
      </w:r>
      <w:r w:rsidR="00225EEB">
        <w:rPr>
          <w:rFonts w:asciiTheme="minorHAnsi" w:hAnsiTheme="minorHAnsi"/>
          <w:sz w:val="22"/>
          <w:szCs w:val="22"/>
          <w:lang w:val="en-US"/>
        </w:rPr>
        <w:t xml:space="preserve"> </w:t>
      </w:r>
      <w:r w:rsidR="00225EEB" w:rsidRPr="00225EEB">
        <w:rPr>
          <w:rFonts w:asciiTheme="minorHAnsi" w:hAnsiTheme="minorHAnsi"/>
          <w:sz w:val="22"/>
          <w:szCs w:val="22"/>
          <w:lang w:val="en-US"/>
        </w:rPr>
        <w:t xml:space="preserve">There are no proposals for the AGM, just an increase of 2.2% in honorarium. </w:t>
      </w:r>
    </w:p>
    <w:p w:rsidR="005538BF" w:rsidRPr="00225EEB" w:rsidRDefault="005538BF" w:rsidP="005538BF">
      <w:pPr>
        <w:pStyle w:val="TxBrp2"/>
        <w:spacing w:line="240" w:lineRule="auto"/>
        <w:jc w:val="both"/>
        <w:rPr>
          <w:rFonts w:asciiTheme="minorHAnsi" w:hAnsiTheme="minorHAnsi"/>
          <w:sz w:val="22"/>
          <w:szCs w:val="22"/>
          <w:lang w:val="en-US"/>
        </w:rPr>
      </w:pPr>
    </w:p>
    <w:p w:rsidR="005538BF" w:rsidRPr="00225EEB" w:rsidRDefault="005538BF" w:rsidP="005538BF">
      <w:pPr>
        <w:pStyle w:val="TxBrp2"/>
        <w:spacing w:line="240" w:lineRule="auto"/>
        <w:jc w:val="both"/>
        <w:rPr>
          <w:rFonts w:asciiTheme="minorHAnsi" w:hAnsiTheme="minorHAnsi"/>
          <w:sz w:val="22"/>
          <w:szCs w:val="22"/>
          <w:lang w:val="en-US"/>
        </w:rPr>
      </w:pPr>
      <w:r w:rsidRPr="00225EEB">
        <w:rPr>
          <w:rFonts w:asciiTheme="minorHAnsi" w:hAnsiTheme="minorHAnsi"/>
          <w:sz w:val="22"/>
          <w:szCs w:val="22"/>
          <w:lang w:val="en-US"/>
        </w:rPr>
        <w:t xml:space="preserve">Congratulations to all our winners of County competitions, especially Spencer Clarke on his maiden Merit success. </w:t>
      </w:r>
    </w:p>
    <w:p w:rsidR="008A721B" w:rsidRPr="00225EEB" w:rsidRDefault="008A721B" w:rsidP="005538BF">
      <w:pPr>
        <w:pStyle w:val="TxBrp2"/>
        <w:spacing w:line="240" w:lineRule="auto"/>
        <w:jc w:val="both"/>
        <w:rPr>
          <w:rFonts w:asciiTheme="minorHAnsi" w:hAnsiTheme="minorHAnsi"/>
          <w:sz w:val="22"/>
          <w:szCs w:val="22"/>
          <w:lang w:val="en-US"/>
        </w:rPr>
      </w:pPr>
    </w:p>
    <w:p w:rsidR="00225EEB" w:rsidRPr="00225EEB" w:rsidRDefault="00950C80" w:rsidP="005538BF">
      <w:pPr>
        <w:pStyle w:val="TxBrp2"/>
        <w:spacing w:line="240" w:lineRule="auto"/>
        <w:jc w:val="both"/>
        <w:rPr>
          <w:rFonts w:asciiTheme="minorHAnsi" w:hAnsiTheme="minorHAnsi"/>
          <w:sz w:val="22"/>
          <w:szCs w:val="22"/>
          <w:lang w:val="en-US"/>
        </w:rPr>
      </w:pPr>
      <w:r w:rsidRPr="00225EEB">
        <w:rPr>
          <w:rFonts w:asciiTheme="minorHAnsi" w:hAnsiTheme="minorHAnsi"/>
          <w:sz w:val="22"/>
          <w:szCs w:val="22"/>
          <w:lang w:val="en-US"/>
        </w:rPr>
        <w:t>Finally, I would like to welcome back</w:t>
      </w:r>
      <w:r w:rsidR="008A721B" w:rsidRPr="00225EEB">
        <w:rPr>
          <w:rFonts w:asciiTheme="minorHAnsi" w:hAnsiTheme="minorHAnsi"/>
          <w:sz w:val="22"/>
          <w:szCs w:val="22"/>
          <w:lang w:val="en-US"/>
        </w:rPr>
        <w:t xml:space="preserve"> our usual delegate</w:t>
      </w:r>
      <w:r w:rsidRPr="00225EEB">
        <w:rPr>
          <w:rFonts w:asciiTheme="minorHAnsi" w:hAnsiTheme="minorHAnsi"/>
          <w:sz w:val="22"/>
          <w:szCs w:val="22"/>
          <w:lang w:val="en-US"/>
        </w:rPr>
        <w:t xml:space="preserve"> John Nash, who after a successful operation in the Summer, is now getting back </w:t>
      </w:r>
      <w:r w:rsidR="008A721B" w:rsidRPr="00225EEB">
        <w:rPr>
          <w:rFonts w:asciiTheme="minorHAnsi" w:hAnsiTheme="minorHAnsi"/>
          <w:sz w:val="22"/>
          <w:szCs w:val="22"/>
          <w:lang w:val="en-US"/>
        </w:rPr>
        <w:t>to full health</w:t>
      </w:r>
      <w:r w:rsidR="005538BF" w:rsidRPr="00225EEB">
        <w:rPr>
          <w:rFonts w:asciiTheme="minorHAnsi" w:hAnsiTheme="minorHAnsi"/>
          <w:sz w:val="22"/>
          <w:szCs w:val="22"/>
          <w:lang w:val="en-US"/>
        </w:rPr>
        <w:t xml:space="preserve">. </w:t>
      </w:r>
      <w:r w:rsidR="005538BF" w:rsidRPr="00225EEB">
        <w:rPr>
          <w:rFonts w:asciiTheme="minorHAnsi" w:hAnsiTheme="minorHAnsi"/>
          <w:sz w:val="22"/>
          <w:szCs w:val="22"/>
          <w:lang w:val="en-US"/>
        </w:rPr>
        <w:tab/>
      </w:r>
      <w:r w:rsidR="005538BF" w:rsidRPr="00225EEB">
        <w:rPr>
          <w:rFonts w:asciiTheme="minorHAnsi" w:hAnsiTheme="minorHAnsi"/>
          <w:sz w:val="22"/>
          <w:szCs w:val="22"/>
          <w:lang w:val="en-US"/>
        </w:rPr>
        <w:tab/>
      </w:r>
      <w:r w:rsidR="005538BF" w:rsidRPr="00225EEB">
        <w:rPr>
          <w:rFonts w:asciiTheme="minorHAnsi" w:hAnsiTheme="minorHAnsi"/>
          <w:sz w:val="22"/>
          <w:szCs w:val="22"/>
          <w:lang w:val="en-US"/>
        </w:rPr>
        <w:tab/>
      </w:r>
      <w:r w:rsidR="005538BF" w:rsidRPr="00225EEB">
        <w:rPr>
          <w:rFonts w:asciiTheme="minorHAnsi" w:hAnsiTheme="minorHAnsi"/>
          <w:sz w:val="22"/>
          <w:szCs w:val="22"/>
          <w:lang w:val="en-US"/>
        </w:rPr>
        <w:tab/>
      </w:r>
    </w:p>
    <w:p w:rsidR="00225EEB" w:rsidRPr="00225EEB" w:rsidRDefault="00225EEB" w:rsidP="005538BF">
      <w:pPr>
        <w:pStyle w:val="TxBrp2"/>
        <w:spacing w:line="240" w:lineRule="auto"/>
        <w:jc w:val="both"/>
        <w:rPr>
          <w:rFonts w:asciiTheme="minorHAnsi" w:hAnsiTheme="minorHAnsi"/>
          <w:sz w:val="22"/>
          <w:szCs w:val="22"/>
          <w:lang w:val="en-US"/>
        </w:rPr>
      </w:pPr>
    </w:p>
    <w:p w:rsidR="008A721B" w:rsidRPr="00225EEB" w:rsidRDefault="008A721B" w:rsidP="005538BF">
      <w:pPr>
        <w:pStyle w:val="TxBrp2"/>
        <w:spacing w:line="240" w:lineRule="auto"/>
        <w:jc w:val="both"/>
        <w:rPr>
          <w:rFonts w:asciiTheme="minorHAnsi" w:hAnsiTheme="minorHAnsi"/>
          <w:sz w:val="22"/>
          <w:szCs w:val="22"/>
          <w:lang w:val="en-US"/>
        </w:rPr>
      </w:pPr>
      <w:r w:rsidRPr="00225EEB">
        <w:rPr>
          <w:rFonts w:asciiTheme="minorHAnsi" w:hAnsiTheme="minorHAnsi"/>
          <w:b/>
          <w:sz w:val="22"/>
          <w:szCs w:val="22"/>
          <w:lang w:val="en-US"/>
        </w:rPr>
        <w:t>Rob Burroughs (Stand in SCGBA Delegate)</w:t>
      </w:r>
    </w:p>
    <w:sectPr w:rsidR="008A721B" w:rsidRPr="00225EEB" w:rsidSect="008E011E">
      <w:headerReference w:type="first" r:id="rId8"/>
      <w:pgSz w:w="11906" w:h="16838" w:code="9"/>
      <w:pgMar w:top="720" w:right="720" w:bottom="720" w:left="720"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2576" w:rsidRDefault="00DD2576" w:rsidP="000B41D6">
      <w:pPr>
        <w:spacing w:after="0" w:line="240" w:lineRule="auto"/>
      </w:pPr>
      <w:r>
        <w:separator/>
      </w:r>
    </w:p>
  </w:endnote>
  <w:endnote w:type="continuationSeparator" w:id="1">
    <w:p w:rsidR="00DD2576" w:rsidRDefault="00DD2576" w:rsidP="000B41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2576" w:rsidRDefault="00DD2576" w:rsidP="000B41D6">
      <w:pPr>
        <w:spacing w:after="0" w:line="240" w:lineRule="auto"/>
      </w:pPr>
      <w:r>
        <w:separator/>
      </w:r>
    </w:p>
  </w:footnote>
  <w:footnote w:type="continuationSeparator" w:id="1">
    <w:p w:rsidR="00DD2576" w:rsidRDefault="00DD2576" w:rsidP="000B41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62A" w:rsidRPr="0018362A" w:rsidRDefault="00EA7497" w:rsidP="0018362A">
    <w:pPr>
      <w:rPr>
        <w:rFonts w:ascii="Times New Roman" w:eastAsia="Times New Roman" w:hAnsi="Times New Roman" w:cs="Times New Roman"/>
        <w:b/>
        <w:kern w:val="28"/>
        <w:sz w:val="56"/>
        <w:szCs w:val="56"/>
      </w:rPr>
    </w:pPr>
    <w:r>
      <w:rPr>
        <w:rFonts w:ascii="Times New Roman" w:eastAsia="Times New Roman" w:hAnsi="Times New Roman" w:cs="Times New Roman"/>
        <w:b/>
        <w:noProof/>
        <w:kern w:val="28"/>
        <w:sz w:val="56"/>
        <w:szCs w:val="56"/>
        <w:lang w:eastAsia="en-GB"/>
      </w:rPr>
      <w:pict>
        <v:shapetype id="_x0000_t202" coordsize="21600,21600" o:spt="202" path="m,l,21600r21600,l21600,xe">
          <v:stroke joinstyle="miter"/>
          <v:path gradientshapeok="t" o:connecttype="rect"/>
        </v:shapetype>
        <v:shape id="Text Box 2" o:spid="_x0000_s12289" type="#_x0000_t202" style="position:absolute;margin-left:.75pt;margin-top:2.25pt;width:594.75pt;height:114.75pt;z-index:251660288;visibility:visible;mso-position-horizontal-relative:page;mso-position-vertic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XlcJwIAACIEAAAOAAAAZHJzL2Uyb0RvYy54bWysU21v2yAQ/j5p/wHxfbGdpk5jxam6dp0m&#10;dS9Ssx9AMI5RgWNAYme/fgdO06z9No0PiOOO5+6ee1heD1qRvXBegqlpMckpEYZDI822pj/X9x+u&#10;KPGBmYYpMKKmB+Hp9er9u2VvKzGFDlQjHEEQ46ve1rQLwVZZ5nknNPMTsMKgswWnWUDTbbPGsR7R&#10;tcqmeV5mPbjGOuDCe7y9G510lfDbVvDwvW29CETVFGsLaXdp38Q9Wy1ZtXXMdpIfy2D/UIVm0mDS&#10;E9QdC4zsnHwDpSV34KENEw46g7aVXKQesJsif9XNY8esSL0gOd6eaPL/D5Z/2/9wRDY1LRclJYZp&#10;HNJaDIF8hIFMIz+99RWGPVoMDANe45xTr94+AH/yxMBtx8xW3DgHfSdYg/UV8WV29nTE8RFk03+F&#10;BtOwXYAENLROR/KQDoLoOKfDaTaxFI6Xs1mxKHN0cfQVs8v5xfQy5WDV83PrfPgsQJN4qKnD4Sd4&#10;tn/wIZbDqueQmM3AvVQqCUAZ0td0XqKiMIG2SEdAQTytu+NYz2K1DKhYJXVNr/K4Rg3Fvj+ZJsEF&#10;JtV4xpTKxGTYxrGIyEmkYSQkDJsB38TLDTQHZMfBKFL8VHjowP2mpEeB1tT/2jEnKFFfTGT4Yl6U&#10;UdLJWhSzGRruL9fm3MUMR7Ca8uAoGY3bMP6EnXVy22G2ca4GbnAyrUycvVR2nCcKMVF5/DRR6ed2&#10;inr52qs/AAAA//8DAFBLAwQUAAYACAAAACEAXWg1RN0AAAAHAQAADwAAAGRycy9kb3ducmV2Lnht&#10;bEyOQU/DMAyF70j8h8hIXBBLGd0Gpek0IThwAboNcc0a01YkTtWkXffvMSc42U/v+fnL15OzYsQ+&#10;tJ4U3MwSEEiVNy3VCva75+s7ECFqMtp6QgUnDLAuzs9ynRl/pBLHbawFl1DItIImxi6TMlQNOh1m&#10;vkNi78v3TkeWfS1Nr49c7qycJ8lSOt0Sf2h0h48NVt/bwTHG+Fpefby/NKfUDasnu6G3Rfmp1OXF&#10;tHkAEXGKf2H4xecbKJjp4AcyQVjWCw4qSHmwu7xf8XJQML9NE5BFLv/zFz8AAAD//wMAUEsBAi0A&#10;FAAGAAgAAAAhALaDOJL+AAAA4QEAABMAAAAAAAAAAAAAAAAAAAAAAFtDb250ZW50X1R5cGVzXS54&#10;bWxQSwECLQAUAAYACAAAACEAOP0h/9YAAACUAQAACwAAAAAAAAAAAAAAAAAvAQAAX3JlbHMvLnJl&#10;bHNQSwECLQAUAAYACAAAACEABNF5XCcCAAAiBAAADgAAAAAAAAAAAAAAAAAuAgAAZHJzL2Uyb0Rv&#10;Yy54bWxQSwECLQAUAAYACAAAACEAXWg1RN0AAAAHAQAADwAAAAAAAAAAAAAAAACBBAAAZHJzL2Rv&#10;d25yZXYueG1sUEsFBgAAAAAEAAQA8wAAAIsFAAAAAA==&#10;" o:allowincell="f" filled="f" stroked="f" strokeweight="6pt">
          <v:stroke linestyle="thickThin"/>
          <v:textbox inset="10.8pt,7.2pt,10.8pt,7.2pt">
            <w:txbxContent>
              <w:p w:rsidR="0018362A" w:rsidRPr="0018362A" w:rsidRDefault="003C1ACE" w:rsidP="00D146BB">
                <w:pPr>
                  <w:spacing w:after="0" w:line="360" w:lineRule="auto"/>
                  <w:jc w:val="center"/>
                  <w:rPr>
                    <w:rFonts w:asciiTheme="majorHAnsi" w:eastAsiaTheme="majorEastAsia" w:hAnsiTheme="majorHAnsi" w:cstheme="majorBidi"/>
                    <w:iCs/>
                    <w:sz w:val="24"/>
                    <w:szCs w:val="28"/>
                  </w:rPr>
                </w:pPr>
                <w:r>
                  <w:rPr>
                    <w:rFonts w:asciiTheme="majorHAnsi" w:eastAsiaTheme="majorEastAsia" w:hAnsiTheme="majorHAnsi" w:cstheme="majorBidi"/>
                    <w:iCs/>
                    <w:noProof/>
                    <w:sz w:val="24"/>
                    <w:szCs w:val="28"/>
                    <w:lang w:eastAsia="en-GB"/>
                  </w:rPr>
                  <w:drawing>
                    <wp:inline distT="0" distB="0" distL="0" distR="0">
                      <wp:extent cx="1234440" cy="1274445"/>
                      <wp:effectExtent l="19050" t="0" r="3810" b="0"/>
                      <wp:docPr id="2" name="Picture 1" descr="Versio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sion 2.jpg"/>
                              <pic:cNvPicPr/>
                            </pic:nvPicPr>
                            <pic:blipFill>
                              <a:blip r:embed="rId1"/>
                              <a:stretch>
                                <a:fillRect/>
                              </a:stretch>
                            </pic:blipFill>
                            <pic:spPr>
                              <a:xfrm>
                                <a:off x="0" y="0"/>
                                <a:ext cx="1234440" cy="1274445"/>
                              </a:xfrm>
                              <a:prstGeom prst="rect">
                                <a:avLst/>
                              </a:prstGeom>
                            </pic:spPr>
                          </pic:pic>
                        </a:graphicData>
                      </a:graphic>
                    </wp:inline>
                  </w:drawing>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noProof/>
                    <w:sz w:val="24"/>
                    <w:szCs w:val="28"/>
                    <w:lang w:eastAsia="en-GB"/>
                  </w:rPr>
                  <w:drawing>
                    <wp:inline distT="0" distB="0" distL="0" distR="0">
                      <wp:extent cx="1274445" cy="1274445"/>
                      <wp:effectExtent l="19050" t="0" r="1905" b="0"/>
                      <wp:docPr id="1" name="Picture 0" descr="Salop-Leis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op-Leisure.jpg"/>
                              <pic:cNvPicPr/>
                            </pic:nvPicPr>
                            <pic:blipFill>
                              <a:blip r:embed="rId2"/>
                              <a:stretch>
                                <a:fillRect/>
                              </a:stretch>
                            </pic:blipFill>
                            <pic:spPr>
                              <a:xfrm>
                                <a:off x="0" y="0"/>
                                <a:ext cx="1274445" cy="1274445"/>
                              </a:xfrm>
                              <a:prstGeom prst="rect">
                                <a:avLst/>
                              </a:prstGeom>
                            </pic:spPr>
                          </pic:pic>
                        </a:graphicData>
                      </a:graphic>
                    </wp:inline>
                  </w:drawing>
                </w:r>
              </w:p>
            </w:txbxContent>
          </v:textbox>
          <w10:wrap type="square" anchorx="page" anchory="page"/>
        </v:shape>
      </w:pict>
    </w:r>
  </w:p>
  <w:p w:rsidR="008E011E" w:rsidRDefault="008E011E" w:rsidP="008E011E">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67ABF"/>
    <w:multiLevelType w:val="hybridMultilevel"/>
    <w:tmpl w:val="8DFCA5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4034">
      <o:colormenu v:ext="edit" strokecolor="none"/>
    </o:shapedefaults>
    <o:shapelayout v:ext="edit">
      <o:idmap v:ext="edit" data="12"/>
    </o:shapelayout>
  </w:hdrShapeDefaults>
  <w:footnotePr>
    <w:footnote w:id="0"/>
    <w:footnote w:id="1"/>
  </w:footnotePr>
  <w:endnotePr>
    <w:endnote w:id="0"/>
    <w:endnote w:id="1"/>
  </w:endnotePr>
  <w:compat/>
  <w:rsids>
    <w:rsidRoot w:val="000B41D6"/>
    <w:rsid w:val="00014941"/>
    <w:rsid w:val="000606E4"/>
    <w:rsid w:val="000A3F95"/>
    <w:rsid w:val="000B41D6"/>
    <w:rsid w:val="000F1A28"/>
    <w:rsid w:val="000F5418"/>
    <w:rsid w:val="0018362A"/>
    <w:rsid w:val="00224AF1"/>
    <w:rsid w:val="00225EEB"/>
    <w:rsid w:val="00341018"/>
    <w:rsid w:val="00350F0D"/>
    <w:rsid w:val="003C1ACE"/>
    <w:rsid w:val="003E5D40"/>
    <w:rsid w:val="004757B8"/>
    <w:rsid w:val="004B5E0A"/>
    <w:rsid w:val="00535D42"/>
    <w:rsid w:val="005538BF"/>
    <w:rsid w:val="0058433D"/>
    <w:rsid w:val="00595B0A"/>
    <w:rsid w:val="005D7D36"/>
    <w:rsid w:val="00633DA8"/>
    <w:rsid w:val="00681739"/>
    <w:rsid w:val="00687E6A"/>
    <w:rsid w:val="00695895"/>
    <w:rsid w:val="007E2781"/>
    <w:rsid w:val="0080302D"/>
    <w:rsid w:val="0080420E"/>
    <w:rsid w:val="008247F9"/>
    <w:rsid w:val="00837954"/>
    <w:rsid w:val="00853A83"/>
    <w:rsid w:val="00894EBE"/>
    <w:rsid w:val="008A721B"/>
    <w:rsid w:val="008C64AA"/>
    <w:rsid w:val="008E011E"/>
    <w:rsid w:val="00950C80"/>
    <w:rsid w:val="009A37EE"/>
    <w:rsid w:val="009C63C4"/>
    <w:rsid w:val="00A06920"/>
    <w:rsid w:val="00A8311E"/>
    <w:rsid w:val="00A929EA"/>
    <w:rsid w:val="00AC57F8"/>
    <w:rsid w:val="00B4315D"/>
    <w:rsid w:val="00B70B99"/>
    <w:rsid w:val="00B97855"/>
    <w:rsid w:val="00BC33D8"/>
    <w:rsid w:val="00C05B7E"/>
    <w:rsid w:val="00C1192F"/>
    <w:rsid w:val="00C5716A"/>
    <w:rsid w:val="00CB5B56"/>
    <w:rsid w:val="00CD0799"/>
    <w:rsid w:val="00D146BB"/>
    <w:rsid w:val="00D2320A"/>
    <w:rsid w:val="00DB2185"/>
    <w:rsid w:val="00DD2576"/>
    <w:rsid w:val="00DD458A"/>
    <w:rsid w:val="00E30230"/>
    <w:rsid w:val="00E55DBE"/>
    <w:rsid w:val="00E672AA"/>
    <w:rsid w:val="00EA7497"/>
    <w:rsid w:val="00EB6E5B"/>
    <w:rsid w:val="00F22063"/>
    <w:rsid w:val="00FA0A49"/>
    <w:rsid w:val="00FB3A69"/>
    <w:rsid w:val="00FC73FF"/>
    <w:rsid w:val="00FD15C8"/>
    <w:rsid w:val="00FD62A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403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D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4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1D6"/>
  </w:style>
  <w:style w:type="paragraph" w:styleId="Footer">
    <w:name w:val="footer"/>
    <w:basedOn w:val="Normal"/>
    <w:link w:val="FooterChar"/>
    <w:uiPriority w:val="99"/>
    <w:unhideWhenUsed/>
    <w:rsid w:val="000B4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1D6"/>
  </w:style>
  <w:style w:type="paragraph" w:styleId="BalloonText">
    <w:name w:val="Balloon Text"/>
    <w:basedOn w:val="Normal"/>
    <w:link w:val="BalloonTextChar"/>
    <w:uiPriority w:val="99"/>
    <w:semiHidden/>
    <w:unhideWhenUsed/>
    <w:rsid w:val="000B41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1D6"/>
    <w:rPr>
      <w:rFonts w:ascii="Tahoma" w:hAnsi="Tahoma" w:cs="Tahoma"/>
      <w:sz w:val="16"/>
      <w:szCs w:val="16"/>
    </w:rPr>
  </w:style>
  <w:style w:type="table" w:styleId="TableGrid">
    <w:name w:val="Table Grid"/>
    <w:basedOn w:val="TableNormal"/>
    <w:uiPriority w:val="59"/>
    <w:rsid w:val="008E01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xBrp2">
    <w:name w:val="TxBr_p2"/>
    <w:basedOn w:val="Normal"/>
    <w:rsid w:val="009C63C4"/>
    <w:pPr>
      <w:widowControl w:val="0"/>
      <w:tabs>
        <w:tab w:val="left" w:pos="204"/>
      </w:tabs>
      <w:spacing w:after="0" w:line="240" w:lineRule="atLeast"/>
    </w:pPr>
    <w:rPr>
      <w:rFonts w:ascii="Times New Roman" w:eastAsia="Times New Roman" w:hAnsi="Times New Roman" w:cs="Times New Roman"/>
      <w:snapToGrid w:val="0"/>
      <w:sz w:val="24"/>
      <w:szCs w:val="20"/>
    </w:rPr>
  </w:style>
  <w:style w:type="paragraph" w:customStyle="1" w:styleId="TxBrp3">
    <w:name w:val="TxBr_p3"/>
    <w:basedOn w:val="Normal"/>
    <w:rsid w:val="009C63C4"/>
    <w:pPr>
      <w:widowControl w:val="0"/>
      <w:tabs>
        <w:tab w:val="left" w:pos="850"/>
      </w:tabs>
      <w:spacing w:after="0" w:line="334" w:lineRule="atLeast"/>
      <w:ind w:left="1094" w:hanging="850"/>
    </w:pPr>
    <w:rPr>
      <w:rFonts w:ascii="Times New Roman" w:eastAsia="Times New Roman" w:hAnsi="Times New Roman" w:cs="Times New Roman"/>
      <w:snapToGrid w:val="0"/>
      <w:sz w:val="24"/>
      <w:szCs w:val="20"/>
    </w:rPr>
  </w:style>
</w:styles>
</file>

<file path=word/webSettings.xml><?xml version="1.0" encoding="utf-8"?>
<w:webSettings xmlns:r="http://schemas.openxmlformats.org/officeDocument/2006/relationships" xmlns:w="http://schemas.openxmlformats.org/wordprocessingml/2006/main">
  <w:divs>
    <w:div w:id="366805817">
      <w:bodyDiv w:val="1"/>
      <w:marLeft w:val="0"/>
      <w:marRight w:val="0"/>
      <w:marTop w:val="0"/>
      <w:marBottom w:val="0"/>
      <w:divBdr>
        <w:top w:val="none" w:sz="0" w:space="0" w:color="auto"/>
        <w:left w:val="none" w:sz="0" w:space="0" w:color="auto"/>
        <w:bottom w:val="none" w:sz="0" w:space="0" w:color="auto"/>
        <w:right w:val="none" w:sz="0" w:space="0" w:color="auto"/>
      </w:divBdr>
      <w:divsChild>
        <w:div w:id="808327511">
          <w:marLeft w:val="0"/>
          <w:marRight w:val="0"/>
          <w:marTop w:val="0"/>
          <w:marBottom w:val="0"/>
          <w:divBdr>
            <w:top w:val="none" w:sz="0" w:space="0" w:color="auto"/>
            <w:left w:val="none" w:sz="0" w:space="0" w:color="auto"/>
            <w:bottom w:val="none" w:sz="0" w:space="0" w:color="auto"/>
            <w:right w:val="none" w:sz="0" w:space="0" w:color="auto"/>
          </w:divBdr>
          <w:divsChild>
            <w:div w:id="2047024565">
              <w:marLeft w:val="0"/>
              <w:marRight w:val="0"/>
              <w:marTop w:val="0"/>
              <w:marBottom w:val="0"/>
              <w:divBdr>
                <w:top w:val="none" w:sz="0" w:space="0" w:color="auto"/>
                <w:left w:val="none" w:sz="0" w:space="0" w:color="auto"/>
                <w:bottom w:val="none" w:sz="0" w:space="0" w:color="auto"/>
                <w:right w:val="none" w:sz="0" w:space="0" w:color="auto"/>
              </w:divBdr>
              <w:divsChild>
                <w:div w:id="60062852">
                  <w:marLeft w:val="0"/>
                  <w:marRight w:val="0"/>
                  <w:marTop w:val="0"/>
                  <w:marBottom w:val="0"/>
                  <w:divBdr>
                    <w:top w:val="none" w:sz="0" w:space="0" w:color="auto"/>
                    <w:left w:val="none" w:sz="0" w:space="0" w:color="auto"/>
                    <w:bottom w:val="none" w:sz="0" w:space="0" w:color="auto"/>
                    <w:right w:val="none" w:sz="0" w:space="0" w:color="auto"/>
                  </w:divBdr>
                  <w:divsChild>
                    <w:div w:id="1826897274">
                      <w:marLeft w:val="0"/>
                      <w:marRight w:val="0"/>
                      <w:marTop w:val="0"/>
                      <w:marBottom w:val="0"/>
                      <w:divBdr>
                        <w:top w:val="none" w:sz="0" w:space="0" w:color="auto"/>
                        <w:left w:val="none" w:sz="0" w:space="0" w:color="auto"/>
                        <w:bottom w:val="none" w:sz="0" w:space="0" w:color="auto"/>
                        <w:right w:val="none" w:sz="0" w:space="0" w:color="auto"/>
                      </w:divBdr>
                      <w:divsChild>
                        <w:div w:id="1078403484">
                          <w:marLeft w:val="0"/>
                          <w:marRight w:val="0"/>
                          <w:marTop w:val="0"/>
                          <w:marBottom w:val="0"/>
                          <w:divBdr>
                            <w:top w:val="none" w:sz="0" w:space="0" w:color="auto"/>
                            <w:left w:val="none" w:sz="0" w:space="0" w:color="auto"/>
                            <w:bottom w:val="none" w:sz="0" w:space="0" w:color="auto"/>
                            <w:right w:val="none" w:sz="0" w:space="0" w:color="auto"/>
                          </w:divBdr>
                        </w:div>
                        <w:div w:id="2044791064">
                          <w:marLeft w:val="0"/>
                          <w:marRight w:val="0"/>
                          <w:marTop w:val="0"/>
                          <w:marBottom w:val="0"/>
                          <w:divBdr>
                            <w:top w:val="none" w:sz="0" w:space="0" w:color="auto"/>
                            <w:left w:val="none" w:sz="0" w:space="0" w:color="auto"/>
                            <w:bottom w:val="none" w:sz="0" w:space="0" w:color="auto"/>
                            <w:right w:val="none" w:sz="0" w:space="0" w:color="auto"/>
                          </w:divBdr>
                        </w:div>
                        <w:div w:id="1965043240">
                          <w:marLeft w:val="0"/>
                          <w:marRight w:val="0"/>
                          <w:marTop w:val="0"/>
                          <w:marBottom w:val="0"/>
                          <w:divBdr>
                            <w:top w:val="none" w:sz="0" w:space="0" w:color="auto"/>
                            <w:left w:val="none" w:sz="0" w:space="0" w:color="auto"/>
                            <w:bottom w:val="none" w:sz="0" w:space="0" w:color="auto"/>
                            <w:right w:val="none" w:sz="0" w:space="0" w:color="auto"/>
                          </w:divBdr>
                        </w:div>
                        <w:div w:id="1042705243">
                          <w:marLeft w:val="0"/>
                          <w:marRight w:val="0"/>
                          <w:marTop w:val="0"/>
                          <w:marBottom w:val="0"/>
                          <w:divBdr>
                            <w:top w:val="none" w:sz="0" w:space="0" w:color="auto"/>
                            <w:left w:val="none" w:sz="0" w:space="0" w:color="auto"/>
                            <w:bottom w:val="none" w:sz="0" w:space="0" w:color="auto"/>
                            <w:right w:val="none" w:sz="0" w:space="0" w:color="auto"/>
                          </w:divBdr>
                        </w:div>
                        <w:div w:id="570508454">
                          <w:marLeft w:val="0"/>
                          <w:marRight w:val="0"/>
                          <w:marTop w:val="0"/>
                          <w:marBottom w:val="0"/>
                          <w:divBdr>
                            <w:top w:val="none" w:sz="0" w:space="0" w:color="auto"/>
                            <w:left w:val="none" w:sz="0" w:space="0" w:color="auto"/>
                            <w:bottom w:val="none" w:sz="0" w:space="0" w:color="auto"/>
                            <w:right w:val="none" w:sz="0" w:space="0" w:color="auto"/>
                          </w:divBdr>
                        </w:div>
                        <w:div w:id="1010569726">
                          <w:marLeft w:val="0"/>
                          <w:marRight w:val="0"/>
                          <w:marTop w:val="0"/>
                          <w:marBottom w:val="0"/>
                          <w:divBdr>
                            <w:top w:val="none" w:sz="0" w:space="0" w:color="auto"/>
                            <w:left w:val="none" w:sz="0" w:space="0" w:color="auto"/>
                            <w:bottom w:val="none" w:sz="0" w:space="0" w:color="auto"/>
                            <w:right w:val="none" w:sz="0" w:space="0" w:color="auto"/>
                          </w:divBdr>
                        </w:div>
                        <w:div w:id="1063676383">
                          <w:marLeft w:val="0"/>
                          <w:marRight w:val="0"/>
                          <w:marTop w:val="0"/>
                          <w:marBottom w:val="0"/>
                          <w:divBdr>
                            <w:top w:val="none" w:sz="0" w:space="0" w:color="auto"/>
                            <w:left w:val="none" w:sz="0" w:space="0" w:color="auto"/>
                            <w:bottom w:val="none" w:sz="0" w:space="0" w:color="auto"/>
                            <w:right w:val="none" w:sz="0" w:space="0" w:color="auto"/>
                          </w:divBdr>
                        </w:div>
                        <w:div w:id="1204948168">
                          <w:marLeft w:val="0"/>
                          <w:marRight w:val="0"/>
                          <w:marTop w:val="0"/>
                          <w:marBottom w:val="0"/>
                          <w:divBdr>
                            <w:top w:val="none" w:sz="0" w:space="0" w:color="auto"/>
                            <w:left w:val="none" w:sz="0" w:space="0" w:color="auto"/>
                            <w:bottom w:val="none" w:sz="0" w:space="0" w:color="auto"/>
                            <w:right w:val="none" w:sz="0" w:space="0" w:color="auto"/>
                          </w:divBdr>
                        </w:div>
                        <w:div w:id="1630160428">
                          <w:marLeft w:val="0"/>
                          <w:marRight w:val="0"/>
                          <w:marTop w:val="0"/>
                          <w:marBottom w:val="0"/>
                          <w:divBdr>
                            <w:top w:val="none" w:sz="0" w:space="0" w:color="auto"/>
                            <w:left w:val="none" w:sz="0" w:space="0" w:color="auto"/>
                            <w:bottom w:val="none" w:sz="0" w:space="0" w:color="auto"/>
                            <w:right w:val="none" w:sz="0" w:space="0" w:color="auto"/>
                          </w:divBdr>
                        </w:div>
                        <w:div w:id="264580055">
                          <w:marLeft w:val="0"/>
                          <w:marRight w:val="0"/>
                          <w:marTop w:val="0"/>
                          <w:marBottom w:val="0"/>
                          <w:divBdr>
                            <w:top w:val="none" w:sz="0" w:space="0" w:color="auto"/>
                            <w:left w:val="none" w:sz="0" w:space="0" w:color="auto"/>
                            <w:bottom w:val="none" w:sz="0" w:space="0" w:color="auto"/>
                            <w:right w:val="none" w:sz="0" w:space="0" w:color="auto"/>
                          </w:divBdr>
                        </w:div>
                        <w:div w:id="1784767065">
                          <w:marLeft w:val="0"/>
                          <w:marRight w:val="0"/>
                          <w:marTop w:val="0"/>
                          <w:marBottom w:val="0"/>
                          <w:divBdr>
                            <w:top w:val="none" w:sz="0" w:space="0" w:color="auto"/>
                            <w:left w:val="none" w:sz="0" w:space="0" w:color="auto"/>
                            <w:bottom w:val="none" w:sz="0" w:space="0" w:color="auto"/>
                            <w:right w:val="none" w:sz="0" w:space="0" w:color="auto"/>
                          </w:divBdr>
                        </w:div>
                        <w:div w:id="507869222">
                          <w:marLeft w:val="0"/>
                          <w:marRight w:val="0"/>
                          <w:marTop w:val="0"/>
                          <w:marBottom w:val="0"/>
                          <w:divBdr>
                            <w:top w:val="none" w:sz="0" w:space="0" w:color="auto"/>
                            <w:left w:val="none" w:sz="0" w:space="0" w:color="auto"/>
                            <w:bottom w:val="none" w:sz="0" w:space="0" w:color="auto"/>
                            <w:right w:val="none" w:sz="0" w:space="0" w:color="auto"/>
                          </w:divBdr>
                        </w:div>
                        <w:div w:id="97608478">
                          <w:marLeft w:val="0"/>
                          <w:marRight w:val="0"/>
                          <w:marTop w:val="0"/>
                          <w:marBottom w:val="0"/>
                          <w:divBdr>
                            <w:top w:val="none" w:sz="0" w:space="0" w:color="auto"/>
                            <w:left w:val="none" w:sz="0" w:space="0" w:color="auto"/>
                            <w:bottom w:val="none" w:sz="0" w:space="0" w:color="auto"/>
                            <w:right w:val="none" w:sz="0" w:space="0" w:color="auto"/>
                          </w:divBdr>
                        </w:div>
                        <w:div w:id="682636324">
                          <w:marLeft w:val="0"/>
                          <w:marRight w:val="0"/>
                          <w:marTop w:val="0"/>
                          <w:marBottom w:val="0"/>
                          <w:divBdr>
                            <w:top w:val="none" w:sz="0" w:space="0" w:color="auto"/>
                            <w:left w:val="none" w:sz="0" w:space="0" w:color="auto"/>
                            <w:bottom w:val="none" w:sz="0" w:space="0" w:color="auto"/>
                            <w:right w:val="none" w:sz="0" w:space="0" w:color="auto"/>
                          </w:divBdr>
                        </w:div>
                        <w:div w:id="1456485646">
                          <w:marLeft w:val="0"/>
                          <w:marRight w:val="0"/>
                          <w:marTop w:val="0"/>
                          <w:marBottom w:val="0"/>
                          <w:divBdr>
                            <w:top w:val="none" w:sz="0" w:space="0" w:color="auto"/>
                            <w:left w:val="none" w:sz="0" w:space="0" w:color="auto"/>
                            <w:bottom w:val="none" w:sz="0" w:space="0" w:color="auto"/>
                            <w:right w:val="none" w:sz="0" w:space="0" w:color="auto"/>
                          </w:divBdr>
                        </w:div>
                        <w:div w:id="2110924958">
                          <w:marLeft w:val="0"/>
                          <w:marRight w:val="0"/>
                          <w:marTop w:val="0"/>
                          <w:marBottom w:val="0"/>
                          <w:divBdr>
                            <w:top w:val="none" w:sz="0" w:space="0" w:color="auto"/>
                            <w:left w:val="none" w:sz="0" w:space="0" w:color="auto"/>
                            <w:bottom w:val="none" w:sz="0" w:space="0" w:color="auto"/>
                            <w:right w:val="none" w:sz="0" w:space="0" w:color="auto"/>
                          </w:divBdr>
                        </w:div>
                        <w:div w:id="936643960">
                          <w:marLeft w:val="0"/>
                          <w:marRight w:val="0"/>
                          <w:marTop w:val="0"/>
                          <w:marBottom w:val="0"/>
                          <w:divBdr>
                            <w:top w:val="none" w:sz="0" w:space="0" w:color="auto"/>
                            <w:left w:val="none" w:sz="0" w:space="0" w:color="auto"/>
                            <w:bottom w:val="none" w:sz="0" w:space="0" w:color="auto"/>
                            <w:right w:val="none" w:sz="0" w:space="0" w:color="auto"/>
                          </w:divBdr>
                        </w:div>
                        <w:div w:id="1042555699">
                          <w:marLeft w:val="0"/>
                          <w:marRight w:val="0"/>
                          <w:marTop w:val="0"/>
                          <w:marBottom w:val="0"/>
                          <w:divBdr>
                            <w:top w:val="none" w:sz="0" w:space="0" w:color="auto"/>
                            <w:left w:val="none" w:sz="0" w:space="0" w:color="auto"/>
                            <w:bottom w:val="none" w:sz="0" w:space="0" w:color="auto"/>
                            <w:right w:val="none" w:sz="0" w:space="0" w:color="auto"/>
                          </w:divBdr>
                        </w:div>
                        <w:div w:id="1661154691">
                          <w:marLeft w:val="0"/>
                          <w:marRight w:val="0"/>
                          <w:marTop w:val="0"/>
                          <w:marBottom w:val="0"/>
                          <w:divBdr>
                            <w:top w:val="none" w:sz="0" w:space="0" w:color="auto"/>
                            <w:left w:val="none" w:sz="0" w:space="0" w:color="auto"/>
                            <w:bottom w:val="none" w:sz="0" w:space="0" w:color="auto"/>
                            <w:right w:val="none" w:sz="0" w:space="0" w:color="auto"/>
                          </w:divBdr>
                        </w:div>
                        <w:div w:id="1912962768">
                          <w:marLeft w:val="0"/>
                          <w:marRight w:val="0"/>
                          <w:marTop w:val="0"/>
                          <w:marBottom w:val="0"/>
                          <w:divBdr>
                            <w:top w:val="none" w:sz="0" w:space="0" w:color="auto"/>
                            <w:left w:val="none" w:sz="0" w:space="0" w:color="auto"/>
                            <w:bottom w:val="none" w:sz="0" w:space="0" w:color="auto"/>
                            <w:right w:val="none" w:sz="0" w:space="0" w:color="auto"/>
                          </w:divBdr>
                        </w:div>
                        <w:div w:id="43163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241473">
      <w:bodyDiv w:val="1"/>
      <w:marLeft w:val="0"/>
      <w:marRight w:val="0"/>
      <w:marTop w:val="0"/>
      <w:marBottom w:val="0"/>
      <w:divBdr>
        <w:top w:val="none" w:sz="0" w:space="0" w:color="auto"/>
        <w:left w:val="none" w:sz="0" w:space="0" w:color="auto"/>
        <w:bottom w:val="none" w:sz="0" w:space="0" w:color="auto"/>
        <w:right w:val="none" w:sz="0" w:space="0" w:color="auto"/>
      </w:divBdr>
      <w:divsChild>
        <w:div w:id="220409678">
          <w:marLeft w:val="0"/>
          <w:marRight w:val="0"/>
          <w:marTop w:val="0"/>
          <w:marBottom w:val="0"/>
          <w:divBdr>
            <w:top w:val="none" w:sz="0" w:space="0" w:color="auto"/>
            <w:left w:val="none" w:sz="0" w:space="0" w:color="auto"/>
            <w:bottom w:val="none" w:sz="0" w:space="0" w:color="auto"/>
            <w:right w:val="none" w:sz="0" w:space="0" w:color="auto"/>
          </w:divBdr>
        </w:div>
        <w:div w:id="1363169894">
          <w:marLeft w:val="0"/>
          <w:marRight w:val="0"/>
          <w:marTop w:val="0"/>
          <w:marBottom w:val="0"/>
          <w:divBdr>
            <w:top w:val="none" w:sz="0" w:space="0" w:color="auto"/>
            <w:left w:val="none" w:sz="0" w:space="0" w:color="auto"/>
            <w:bottom w:val="none" w:sz="0" w:space="0" w:color="auto"/>
            <w:right w:val="none" w:sz="0" w:space="0" w:color="auto"/>
          </w:divBdr>
        </w:div>
        <w:div w:id="587689127">
          <w:marLeft w:val="0"/>
          <w:marRight w:val="0"/>
          <w:marTop w:val="0"/>
          <w:marBottom w:val="0"/>
          <w:divBdr>
            <w:top w:val="none" w:sz="0" w:space="0" w:color="auto"/>
            <w:left w:val="none" w:sz="0" w:space="0" w:color="auto"/>
            <w:bottom w:val="none" w:sz="0" w:space="0" w:color="auto"/>
            <w:right w:val="none" w:sz="0" w:space="0" w:color="auto"/>
          </w:divBdr>
        </w:div>
        <w:div w:id="1912082256">
          <w:marLeft w:val="0"/>
          <w:marRight w:val="0"/>
          <w:marTop w:val="0"/>
          <w:marBottom w:val="0"/>
          <w:divBdr>
            <w:top w:val="none" w:sz="0" w:space="0" w:color="auto"/>
            <w:left w:val="none" w:sz="0" w:space="0" w:color="auto"/>
            <w:bottom w:val="none" w:sz="0" w:space="0" w:color="auto"/>
            <w:right w:val="none" w:sz="0" w:space="0" w:color="auto"/>
          </w:divBdr>
        </w:div>
        <w:div w:id="2125493067">
          <w:marLeft w:val="0"/>
          <w:marRight w:val="0"/>
          <w:marTop w:val="0"/>
          <w:marBottom w:val="0"/>
          <w:divBdr>
            <w:top w:val="none" w:sz="0" w:space="0" w:color="auto"/>
            <w:left w:val="none" w:sz="0" w:space="0" w:color="auto"/>
            <w:bottom w:val="none" w:sz="0" w:space="0" w:color="auto"/>
            <w:right w:val="none" w:sz="0" w:space="0" w:color="auto"/>
          </w:divBdr>
        </w:div>
        <w:div w:id="1001734281">
          <w:marLeft w:val="0"/>
          <w:marRight w:val="0"/>
          <w:marTop w:val="0"/>
          <w:marBottom w:val="0"/>
          <w:divBdr>
            <w:top w:val="none" w:sz="0" w:space="0" w:color="auto"/>
            <w:left w:val="none" w:sz="0" w:space="0" w:color="auto"/>
            <w:bottom w:val="none" w:sz="0" w:space="0" w:color="auto"/>
            <w:right w:val="none" w:sz="0" w:space="0" w:color="auto"/>
          </w:divBdr>
        </w:div>
        <w:div w:id="1610622988">
          <w:marLeft w:val="0"/>
          <w:marRight w:val="0"/>
          <w:marTop w:val="0"/>
          <w:marBottom w:val="0"/>
          <w:divBdr>
            <w:top w:val="none" w:sz="0" w:space="0" w:color="auto"/>
            <w:left w:val="none" w:sz="0" w:space="0" w:color="auto"/>
            <w:bottom w:val="none" w:sz="0" w:space="0" w:color="auto"/>
            <w:right w:val="none" w:sz="0" w:space="0" w:color="auto"/>
          </w:divBdr>
        </w:div>
        <w:div w:id="1471508542">
          <w:marLeft w:val="0"/>
          <w:marRight w:val="0"/>
          <w:marTop w:val="0"/>
          <w:marBottom w:val="0"/>
          <w:divBdr>
            <w:top w:val="none" w:sz="0" w:space="0" w:color="auto"/>
            <w:left w:val="none" w:sz="0" w:space="0" w:color="auto"/>
            <w:bottom w:val="none" w:sz="0" w:space="0" w:color="auto"/>
            <w:right w:val="none" w:sz="0" w:space="0" w:color="auto"/>
          </w:divBdr>
        </w:div>
        <w:div w:id="450780846">
          <w:marLeft w:val="0"/>
          <w:marRight w:val="0"/>
          <w:marTop w:val="0"/>
          <w:marBottom w:val="0"/>
          <w:divBdr>
            <w:top w:val="none" w:sz="0" w:space="0" w:color="auto"/>
            <w:left w:val="none" w:sz="0" w:space="0" w:color="auto"/>
            <w:bottom w:val="none" w:sz="0" w:space="0" w:color="auto"/>
            <w:right w:val="none" w:sz="0" w:space="0" w:color="auto"/>
          </w:divBdr>
        </w:div>
        <w:div w:id="1690836203">
          <w:marLeft w:val="0"/>
          <w:marRight w:val="0"/>
          <w:marTop w:val="0"/>
          <w:marBottom w:val="0"/>
          <w:divBdr>
            <w:top w:val="none" w:sz="0" w:space="0" w:color="auto"/>
            <w:left w:val="none" w:sz="0" w:space="0" w:color="auto"/>
            <w:bottom w:val="none" w:sz="0" w:space="0" w:color="auto"/>
            <w:right w:val="none" w:sz="0" w:space="0" w:color="auto"/>
          </w:divBdr>
        </w:div>
        <w:div w:id="1869757976">
          <w:marLeft w:val="0"/>
          <w:marRight w:val="0"/>
          <w:marTop w:val="0"/>
          <w:marBottom w:val="0"/>
          <w:divBdr>
            <w:top w:val="none" w:sz="0" w:space="0" w:color="auto"/>
            <w:left w:val="none" w:sz="0" w:space="0" w:color="auto"/>
            <w:bottom w:val="none" w:sz="0" w:space="0" w:color="auto"/>
            <w:right w:val="none" w:sz="0" w:space="0" w:color="auto"/>
          </w:divBdr>
        </w:div>
        <w:div w:id="850876062">
          <w:marLeft w:val="0"/>
          <w:marRight w:val="0"/>
          <w:marTop w:val="0"/>
          <w:marBottom w:val="0"/>
          <w:divBdr>
            <w:top w:val="none" w:sz="0" w:space="0" w:color="auto"/>
            <w:left w:val="none" w:sz="0" w:space="0" w:color="auto"/>
            <w:bottom w:val="none" w:sz="0" w:space="0" w:color="auto"/>
            <w:right w:val="none" w:sz="0" w:space="0" w:color="auto"/>
          </w:divBdr>
        </w:div>
        <w:div w:id="167330538">
          <w:marLeft w:val="0"/>
          <w:marRight w:val="0"/>
          <w:marTop w:val="0"/>
          <w:marBottom w:val="0"/>
          <w:divBdr>
            <w:top w:val="none" w:sz="0" w:space="0" w:color="auto"/>
            <w:left w:val="none" w:sz="0" w:space="0" w:color="auto"/>
            <w:bottom w:val="none" w:sz="0" w:space="0" w:color="auto"/>
            <w:right w:val="none" w:sz="0" w:space="0" w:color="auto"/>
          </w:divBdr>
        </w:div>
        <w:div w:id="437065793">
          <w:marLeft w:val="0"/>
          <w:marRight w:val="0"/>
          <w:marTop w:val="0"/>
          <w:marBottom w:val="0"/>
          <w:divBdr>
            <w:top w:val="none" w:sz="0" w:space="0" w:color="auto"/>
            <w:left w:val="none" w:sz="0" w:space="0" w:color="auto"/>
            <w:bottom w:val="none" w:sz="0" w:space="0" w:color="auto"/>
            <w:right w:val="none" w:sz="0" w:space="0" w:color="auto"/>
          </w:divBdr>
        </w:div>
        <w:div w:id="100106080">
          <w:marLeft w:val="0"/>
          <w:marRight w:val="0"/>
          <w:marTop w:val="0"/>
          <w:marBottom w:val="0"/>
          <w:divBdr>
            <w:top w:val="none" w:sz="0" w:space="0" w:color="auto"/>
            <w:left w:val="none" w:sz="0" w:space="0" w:color="auto"/>
            <w:bottom w:val="none" w:sz="0" w:space="0" w:color="auto"/>
            <w:right w:val="none" w:sz="0" w:space="0" w:color="auto"/>
          </w:divBdr>
        </w:div>
        <w:div w:id="978654942">
          <w:marLeft w:val="0"/>
          <w:marRight w:val="0"/>
          <w:marTop w:val="0"/>
          <w:marBottom w:val="0"/>
          <w:divBdr>
            <w:top w:val="none" w:sz="0" w:space="0" w:color="auto"/>
            <w:left w:val="none" w:sz="0" w:space="0" w:color="auto"/>
            <w:bottom w:val="none" w:sz="0" w:space="0" w:color="auto"/>
            <w:right w:val="none" w:sz="0" w:space="0" w:color="auto"/>
          </w:divBdr>
        </w:div>
        <w:div w:id="1390416688">
          <w:marLeft w:val="0"/>
          <w:marRight w:val="0"/>
          <w:marTop w:val="0"/>
          <w:marBottom w:val="0"/>
          <w:divBdr>
            <w:top w:val="none" w:sz="0" w:space="0" w:color="auto"/>
            <w:left w:val="none" w:sz="0" w:space="0" w:color="auto"/>
            <w:bottom w:val="none" w:sz="0" w:space="0" w:color="auto"/>
            <w:right w:val="none" w:sz="0" w:space="0" w:color="auto"/>
          </w:divBdr>
        </w:div>
        <w:div w:id="334115065">
          <w:marLeft w:val="0"/>
          <w:marRight w:val="0"/>
          <w:marTop w:val="0"/>
          <w:marBottom w:val="0"/>
          <w:divBdr>
            <w:top w:val="none" w:sz="0" w:space="0" w:color="auto"/>
            <w:left w:val="none" w:sz="0" w:space="0" w:color="auto"/>
            <w:bottom w:val="none" w:sz="0" w:space="0" w:color="auto"/>
            <w:right w:val="none" w:sz="0" w:space="0" w:color="auto"/>
          </w:divBdr>
        </w:div>
        <w:div w:id="1768232248">
          <w:marLeft w:val="0"/>
          <w:marRight w:val="0"/>
          <w:marTop w:val="0"/>
          <w:marBottom w:val="0"/>
          <w:divBdr>
            <w:top w:val="none" w:sz="0" w:space="0" w:color="auto"/>
            <w:left w:val="none" w:sz="0" w:space="0" w:color="auto"/>
            <w:bottom w:val="none" w:sz="0" w:space="0" w:color="auto"/>
            <w:right w:val="none" w:sz="0" w:space="0" w:color="auto"/>
          </w:divBdr>
        </w:div>
        <w:div w:id="577908545">
          <w:marLeft w:val="0"/>
          <w:marRight w:val="0"/>
          <w:marTop w:val="0"/>
          <w:marBottom w:val="0"/>
          <w:divBdr>
            <w:top w:val="none" w:sz="0" w:space="0" w:color="auto"/>
            <w:left w:val="none" w:sz="0" w:space="0" w:color="auto"/>
            <w:bottom w:val="none" w:sz="0" w:space="0" w:color="auto"/>
            <w:right w:val="none" w:sz="0" w:space="0" w:color="auto"/>
          </w:divBdr>
        </w:div>
        <w:div w:id="1925411437">
          <w:marLeft w:val="0"/>
          <w:marRight w:val="0"/>
          <w:marTop w:val="0"/>
          <w:marBottom w:val="0"/>
          <w:divBdr>
            <w:top w:val="none" w:sz="0" w:space="0" w:color="auto"/>
            <w:left w:val="none" w:sz="0" w:space="0" w:color="auto"/>
            <w:bottom w:val="none" w:sz="0" w:space="0" w:color="auto"/>
            <w:right w:val="none" w:sz="0" w:space="0" w:color="auto"/>
          </w:divBdr>
        </w:div>
        <w:div w:id="1675691198">
          <w:marLeft w:val="0"/>
          <w:marRight w:val="0"/>
          <w:marTop w:val="0"/>
          <w:marBottom w:val="0"/>
          <w:divBdr>
            <w:top w:val="none" w:sz="0" w:space="0" w:color="auto"/>
            <w:left w:val="none" w:sz="0" w:space="0" w:color="auto"/>
            <w:bottom w:val="none" w:sz="0" w:space="0" w:color="auto"/>
            <w:right w:val="none" w:sz="0" w:space="0" w:color="auto"/>
          </w:divBdr>
        </w:div>
        <w:div w:id="1757707702">
          <w:marLeft w:val="0"/>
          <w:marRight w:val="0"/>
          <w:marTop w:val="0"/>
          <w:marBottom w:val="0"/>
          <w:divBdr>
            <w:top w:val="none" w:sz="0" w:space="0" w:color="auto"/>
            <w:left w:val="none" w:sz="0" w:space="0" w:color="auto"/>
            <w:bottom w:val="none" w:sz="0" w:space="0" w:color="auto"/>
            <w:right w:val="none" w:sz="0" w:space="0" w:color="auto"/>
          </w:divBdr>
        </w:div>
        <w:div w:id="1672443249">
          <w:marLeft w:val="0"/>
          <w:marRight w:val="0"/>
          <w:marTop w:val="0"/>
          <w:marBottom w:val="0"/>
          <w:divBdr>
            <w:top w:val="none" w:sz="0" w:space="0" w:color="auto"/>
            <w:left w:val="none" w:sz="0" w:space="0" w:color="auto"/>
            <w:bottom w:val="none" w:sz="0" w:space="0" w:color="auto"/>
            <w:right w:val="none" w:sz="0" w:space="0" w:color="auto"/>
          </w:divBdr>
        </w:div>
        <w:div w:id="286401388">
          <w:marLeft w:val="0"/>
          <w:marRight w:val="0"/>
          <w:marTop w:val="0"/>
          <w:marBottom w:val="0"/>
          <w:divBdr>
            <w:top w:val="none" w:sz="0" w:space="0" w:color="auto"/>
            <w:left w:val="none" w:sz="0" w:space="0" w:color="auto"/>
            <w:bottom w:val="none" w:sz="0" w:space="0" w:color="auto"/>
            <w:right w:val="none" w:sz="0" w:space="0" w:color="auto"/>
          </w:divBdr>
        </w:div>
        <w:div w:id="1899051441">
          <w:marLeft w:val="0"/>
          <w:marRight w:val="0"/>
          <w:marTop w:val="0"/>
          <w:marBottom w:val="0"/>
          <w:divBdr>
            <w:top w:val="none" w:sz="0" w:space="0" w:color="auto"/>
            <w:left w:val="none" w:sz="0" w:space="0" w:color="auto"/>
            <w:bottom w:val="none" w:sz="0" w:space="0" w:color="auto"/>
            <w:right w:val="none" w:sz="0" w:space="0" w:color="auto"/>
          </w:divBdr>
        </w:div>
        <w:div w:id="1279023980">
          <w:marLeft w:val="0"/>
          <w:marRight w:val="0"/>
          <w:marTop w:val="0"/>
          <w:marBottom w:val="0"/>
          <w:divBdr>
            <w:top w:val="none" w:sz="0" w:space="0" w:color="auto"/>
            <w:left w:val="none" w:sz="0" w:space="0" w:color="auto"/>
            <w:bottom w:val="none" w:sz="0" w:space="0" w:color="auto"/>
            <w:right w:val="none" w:sz="0" w:space="0" w:color="auto"/>
          </w:divBdr>
        </w:div>
        <w:div w:id="1790857103">
          <w:marLeft w:val="0"/>
          <w:marRight w:val="0"/>
          <w:marTop w:val="0"/>
          <w:marBottom w:val="0"/>
          <w:divBdr>
            <w:top w:val="none" w:sz="0" w:space="0" w:color="auto"/>
            <w:left w:val="none" w:sz="0" w:space="0" w:color="auto"/>
            <w:bottom w:val="none" w:sz="0" w:space="0" w:color="auto"/>
            <w:right w:val="none" w:sz="0" w:space="0" w:color="auto"/>
          </w:divBdr>
        </w:div>
        <w:div w:id="1362785287">
          <w:marLeft w:val="0"/>
          <w:marRight w:val="0"/>
          <w:marTop w:val="0"/>
          <w:marBottom w:val="0"/>
          <w:divBdr>
            <w:top w:val="none" w:sz="0" w:space="0" w:color="auto"/>
            <w:left w:val="none" w:sz="0" w:space="0" w:color="auto"/>
            <w:bottom w:val="none" w:sz="0" w:space="0" w:color="auto"/>
            <w:right w:val="none" w:sz="0" w:space="0" w:color="auto"/>
          </w:divBdr>
        </w:div>
        <w:div w:id="1689133789">
          <w:marLeft w:val="0"/>
          <w:marRight w:val="0"/>
          <w:marTop w:val="0"/>
          <w:marBottom w:val="0"/>
          <w:divBdr>
            <w:top w:val="none" w:sz="0" w:space="0" w:color="auto"/>
            <w:left w:val="none" w:sz="0" w:space="0" w:color="auto"/>
            <w:bottom w:val="none" w:sz="0" w:space="0" w:color="auto"/>
            <w:right w:val="none" w:sz="0" w:space="0" w:color="auto"/>
          </w:divBdr>
        </w:div>
      </w:divsChild>
    </w:div>
    <w:div w:id="205646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D7593-4F4D-496E-9A0F-968EBBE75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1609</Words>
  <Characters>9174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Wolverhampton</Company>
  <LinksUpToDate>false</LinksUpToDate>
  <CharactersWithSpaces>10762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Gaut, MartinA.</dc:creator>
  <cp:lastModifiedBy>Rob Burroughs</cp:lastModifiedBy>
  <cp:revision>2</cp:revision>
  <cp:lastPrinted>2015-02-28T15:57:00Z</cp:lastPrinted>
  <dcterms:created xsi:type="dcterms:W3CDTF">2019-01-09T00:32:00Z</dcterms:created>
  <dcterms:modified xsi:type="dcterms:W3CDTF">2019-01-09T00:32:00Z</dcterms:modified>
</cp:coreProperties>
</file>