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75AB7" w14:textId="53787662" w:rsidR="00521493" w:rsidRDefault="00521493" w:rsidP="00521493">
      <w:pPr>
        <w:pStyle w:val="TxBrp3"/>
        <w:snapToGrid w:val="0"/>
        <w:spacing w:line="240" w:lineRule="auto"/>
        <w:ind w:left="0" w:firstLine="0"/>
        <w:jc w:val="center"/>
        <w:rPr>
          <w:rFonts w:ascii="Calibri" w:hAnsi="Calibri"/>
          <w:b/>
          <w:bCs/>
        </w:rPr>
      </w:pPr>
      <w:r>
        <w:rPr>
          <w:rFonts w:ascii="Calibri" w:hAnsi="Calibri"/>
          <w:b/>
          <w:bCs/>
        </w:rPr>
        <w:t>Chairman</w:t>
      </w:r>
      <w:r>
        <w:rPr>
          <w:rFonts w:ascii="Calibri" w:hAnsi="Calibri"/>
          <w:b/>
          <w:bCs/>
        </w:rPr>
        <w:t>’</w:t>
      </w:r>
      <w:r>
        <w:rPr>
          <w:rFonts w:ascii="Calibri" w:hAnsi="Calibri"/>
          <w:b/>
          <w:bCs/>
        </w:rPr>
        <w:t>s Opening Remarks</w:t>
      </w:r>
    </w:p>
    <w:p w14:paraId="30FFCA04" w14:textId="77777777" w:rsidR="00521493" w:rsidRPr="002F577D" w:rsidRDefault="00521493" w:rsidP="005B43DD">
      <w:pPr>
        <w:pStyle w:val="TxBrp3"/>
        <w:snapToGrid w:val="0"/>
        <w:spacing w:line="276" w:lineRule="auto"/>
        <w:ind w:left="0" w:firstLine="0"/>
        <w:jc w:val="center"/>
        <w:rPr>
          <w:rFonts w:ascii="Calibri" w:hAnsi="Calibri"/>
          <w:b/>
          <w:bCs/>
        </w:rPr>
      </w:pPr>
    </w:p>
    <w:p w14:paraId="5FF5C362" w14:textId="77777777" w:rsidR="00521493" w:rsidRPr="00F84890" w:rsidRDefault="00521493" w:rsidP="005B43DD">
      <w:pPr>
        <w:pStyle w:val="TxBrp3"/>
        <w:snapToGrid w:val="0"/>
        <w:spacing w:line="276" w:lineRule="auto"/>
        <w:ind w:left="0" w:firstLine="0"/>
        <w:jc w:val="both"/>
        <w:rPr>
          <w:rFonts w:ascii="Calibri" w:hAnsi="Calibri"/>
        </w:rPr>
      </w:pPr>
      <w:r>
        <w:rPr>
          <w:rFonts w:ascii="Calibri" w:hAnsi="Calibri"/>
        </w:rPr>
        <w:t xml:space="preserve">Good evening and welcome to the October meeting. Thank you for all attending. It’s been another great season for the league </w:t>
      </w:r>
      <w:r w:rsidRPr="00F84890">
        <w:rPr>
          <w:rFonts w:ascii="Calibri" w:hAnsi="Calibri"/>
        </w:rPr>
        <w:t xml:space="preserve">Well done to </w:t>
      </w:r>
      <w:proofErr w:type="spellStart"/>
      <w:r w:rsidRPr="00F84890">
        <w:rPr>
          <w:rFonts w:ascii="Calibri" w:hAnsi="Calibri"/>
        </w:rPr>
        <w:t>Castlefields</w:t>
      </w:r>
      <w:proofErr w:type="spellEnd"/>
      <w:r w:rsidRPr="00F84890">
        <w:rPr>
          <w:rFonts w:ascii="Calibri" w:hAnsi="Calibri"/>
        </w:rPr>
        <w:t xml:space="preserve"> on the league </w:t>
      </w:r>
      <w:r>
        <w:rPr>
          <w:rFonts w:ascii="Calibri" w:hAnsi="Calibri"/>
        </w:rPr>
        <w:t>double, setting numerous records,</w:t>
      </w:r>
      <w:r w:rsidRPr="00F84890">
        <w:rPr>
          <w:rFonts w:ascii="Calibri" w:hAnsi="Calibri"/>
        </w:rPr>
        <w:t xml:space="preserve"> </w:t>
      </w:r>
      <w:proofErr w:type="gramStart"/>
      <w:r w:rsidRPr="00F84890">
        <w:rPr>
          <w:rFonts w:ascii="Calibri" w:hAnsi="Calibri"/>
        </w:rPr>
        <w:t>and also</w:t>
      </w:r>
      <w:proofErr w:type="gramEnd"/>
      <w:r w:rsidRPr="00F84890">
        <w:rPr>
          <w:rFonts w:ascii="Calibri" w:hAnsi="Calibri"/>
        </w:rPr>
        <w:t xml:space="preserve"> winning the</w:t>
      </w:r>
      <w:r>
        <w:rPr>
          <w:rFonts w:ascii="Calibri" w:hAnsi="Calibri"/>
        </w:rPr>
        <w:t xml:space="preserve"> Free Press</w:t>
      </w:r>
      <w:r w:rsidRPr="00F84890">
        <w:rPr>
          <w:rFonts w:ascii="Calibri" w:hAnsi="Calibri"/>
        </w:rPr>
        <w:t xml:space="preserve"> </w:t>
      </w:r>
      <w:r>
        <w:rPr>
          <w:rFonts w:ascii="Calibri" w:hAnsi="Calibri"/>
        </w:rPr>
        <w:t>C</w:t>
      </w:r>
      <w:r w:rsidRPr="00F84890">
        <w:rPr>
          <w:rFonts w:ascii="Calibri" w:hAnsi="Calibri"/>
        </w:rPr>
        <w:t>up. I was there on</w:t>
      </w:r>
      <w:r>
        <w:rPr>
          <w:rFonts w:ascii="Calibri" w:hAnsi="Calibri"/>
        </w:rPr>
        <w:t xml:space="preserve"> that </w:t>
      </w:r>
      <w:proofErr w:type="gramStart"/>
      <w:r>
        <w:rPr>
          <w:rFonts w:ascii="Calibri" w:hAnsi="Calibri"/>
        </w:rPr>
        <w:t>day</w:t>
      </w:r>
      <w:proofErr w:type="gramEnd"/>
      <w:r w:rsidRPr="00F84890">
        <w:rPr>
          <w:rFonts w:ascii="Calibri" w:hAnsi="Calibri"/>
        </w:rPr>
        <w:t xml:space="preserve"> and it was very proud to see them win</w:t>
      </w:r>
      <w:r>
        <w:rPr>
          <w:rFonts w:ascii="Calibri" w:hAnsi="Calibri"/>
        </w:rPr>
        <w:t xml:space="preserve">, like they did at the Super Cup the year before. </w:t>
      </w:r>
      <w:r w:rsidRPr="00F84890">
        <w:rPr>
          <w:rFonts w:ascii="Calibri" w:hAnsi="Calibri"/>
        </w:rPr>
        <w:t>Credit also goes to the Bayley who produced a</w:t>
      </w:r>
      <w:r>
        <w:rPr>
          <w:rFonts w:ascii="Calibri" w:hAnsi="Calibri"/>
        </w:rPr>
        <w:t>nother</w:t>
      </w:r>
      <w:r w:rsidRPr="00F84890">
        <w:rPr>
          <w:rFonts w:ascii="Calibri" w:hAnsi="Calibri"/>
        </w:rPr>
        <w:t xml:space="preserve"> record points total and still missed out</w:t>
      </w:r>
      <w:r>
        <w:rPr>
          <w:rFonts w:ascii="Calibri" w:hAnsi="Calibri"/>
        </w:rPr>
        <w:t>, but they held onto the County Cup</w:t>
      </w:r>
      <w:r w:rsidRPr="00F84890">
        <w:rPr>
          <w:rFonts w:ascii="Calibri" w:hAnsi="Calibri"/>
        </w:rPr>
        <w:t xml:space="preserve">. </w:t>
      </w:r>
      <w:r>
        <w:rPr>
          <w:rFonts w:ascii="Calibri" w:hAnsi="Calibri"/>
        </w:rPr>
        <w:t xml:space="preserve">Well done to Ifton on the Alan Mayhew Trophy and to Adderley for making history when winning a third straight Pool B. Commiserations to Horsehay who lost out in another thriller in the Play Off to </w:t>
      </w:r>
      <w:proofErr w:type="spellStart"/>
      <w:r>
        <w:rPr>
          <w:rFonts w:ascii="Calibri" w:hAnsi="Calibri"/>
        </w:rPr>
        <w:t>Woore</w:t>
      </w:r>
      <w:proofErr w:type="spellEnd"/>
      <w:r>
        <w:rPr>
          <w:rFonts w:ascii="Calibri" w:hAnsi="Calibri"/>
        </w:rPr>
        <w:t xml:space="preserve">. I would like to wish them all the best in trying to get back. I would like to welcome </w:t>
      </w:r>
      <w:proofErr w:type="spellStart"/>
      <w:r>
        <w:rPr>
          <w:rFonts w:ascii="Calibri" w:hAnsi="Calibri"/>
        </w:rPr>
        <w:t>Woore</w:t>
      </w:r>
      <w:proofErr w:type="spellEnd"/>
      <w:r>
        <w:rPr>
          <w:rFonts w:ascii="Calibri" w:hAnsi="Calibri"/>
        </w:rPr>
        <w:t xml:space="preserve"> into the league and I’m sure they will do well, and it makes next season very interesting at the bottom!</w:t>
      </w:r>
    </w:p>
    <w:p w14:paraId="72556ED3" w14:textId="77777777" w:rsidR="00521493" w:rsidRDefault="00521493" w:rsidP="005B43DD">
      <w:pPr>
        <w:pStyle w:val="TxBrp3"/>
        <w:snapToGrid w:val="0"/>
        <w:spacing w:line="276" w:lineRule="auto"/>
        <w:ind w:left="0" w:firstLine="0"/>
        <w:jc w:val="both"/>
        <w:rPr>
          <w:rFonts w:ascii="Calibri" w:hAnsi="Calibri"/>
          <w:lang w:val="en-US"/>
        </w:rPr>
      </w:pPr>
      <w:r>
        <w:rPr>
          <w:rFonts w:ascii="Calibri" w:hAnsi="Calibri"/>
          <w:lang w:val="en-US"/>
        </w:rPr>
        <w:t xml:space="preserve">Well done to Scott Simpson on such a great individual season, winning 23 out of 25 is a great record, </w:t>
      </w:r>
      <w:proofErr w:type="gramStart"/>
      <w:r>
        <w:rPr>
          <w:rFonts w:ascii="Calibri" w:hAnsi="Calibri"/>
          <w:lang w:val="en-US"/>
        </w:rPr>
        <w:t>and also</w:t>
      </w:r>
      <w:proofErr w:type="gramEnd"/>
      <w:r>
        <w:rPr>
          <w:rFonts w:ascii="Calibri" w:hAnsi="Calibri"/>
          <w:lang w:val="en-US"/>
        </w:rPr>
        <w:t xml:space="preserve"> shared the Most Consecutive Wins with four others, Jamie King, Reece Farr, Owen Jackson and Dave East. Well done to Sarah Weaver and Dave Hanson on winning the Mike Hinton Pairs back in April, Sarah being the first female winner of our individual competitions. Well done to Callum Wraight for retaining the SPBL Merit at Sinclair. </w:t>
      </w:r>
    </w:p>
    <w:p w14:paraId="528987E4" w14:textId="20C9E7FD" w:rsidR="00521493" w:rsidRDefault="00521493" w:rsidP="005B43DD">
      <w:pPr>
        <w:pStyle w:val="TxBrp3"/>
        <w:snapToGrid w:val="0"/>
        <w:spacing w:line="276" w:lineRule="auto"/>
        <w:ind w:left="0" w:firstLine="0"/>
        <w:jc w:val="both"/>
        <w:rPr>
          <w:rFonts w:ascii="Calibri" w:hAnsi="Calibri"/>
          <w:lang w:val="en-US"/>
        </w:rPr>
      </w:pPr>
      <w:r>
        <w:rPr>
          <w:rFonts w:ascii="Calibri" w:hAnsi="Calibri"/>
          <w:lang w:val="en-US"/>
        </w:rPr>
        <w:t xml:space="preserve">Thank you to those clubs who hosted events this season, with a mention to Shelton and </w:t>
      </w:r>
      <w:proofErr w:type="spellStart"/>
      <w:r>
        <w:rPr>
          <w:rFonts w:ascii="Calibri" w:hAnsi="Calibri"/>
          <w:lang w:val="en-US"/>
        </w:rPr>
        <w:t>Monkmoor</w:t>
      </w:r>
      <w:proofErr w:type="spellEnd"/>
      <w:r>
        <w:rPr>
          <w:rFonts w:ascii="Calibri" w:hAnsi="Calibri"/>
          <w:lang w:val="en-US"/>
        </w:rPr>
        <w:t xml:space="preserve"> for doing an excellent job for the Play Offs. </w:t>
      </w:r>
      <w:r>
        <w:rPr>
          <w:rFonts w:ascii="Calibri" w:hAnsi="Calibri"/>
          <w:lang w:val="en-US"/>
        </w:rPr>
        <w:t xml:space="preserve">Thank you to St Georges for hosting the Pool A&amp;B and providing so many raffle prizes! </w:t>
      </w:r>
    </w:p>
    <w:p w14:paraId="012F1DC2" w14:textId="77777777" w:rsidR="00521493" w:rsidRDefault="00521493" w:rsidP="005B43DD">
      <w:pPr>
        <w:pStyle w:val="TxBrp3"/>
        <w:snapToGrid w:val="0"/>
        <w:spacing w:line="276" w:lineRule="auto"/>
        <w:ind w:left="0" w:firstLine="0"/>
        <w:jc w:val="both"/>
        <w:rPr>
          <w:rFonts w:ascii="Calibri" w:hAnsi="Calibri"/>
          <w:lang w:val="en-US"/>
        </w:rPr>
      </w:pPr>
      <w:r>
        <w:rPr>
          <w:rFonts w:ascii="Calibri" w:hAnsi="Calibri"/>
          <w:lang w:val="en-US"/>
        </w:rPr>
        <w:t xml:space="preserve">Thank you to our sponsors Taylor Support, Get Connected, Steve Peach Painting and Decorating and Audlem Special Events. Taylor Support are sponsoring for two more years, and Audlem Special Events are </w:t>
      </w:r>
      <w:proofErr w:type="gramStart"/>
      <w:r>
        <w:rPr>
          <w:rFonts w:ascii="Calibri" w:hAnsi="Calibri"/>
          <w:lang w:val="en-US"/>
        </w:rPr>
        <w:t>sponsoring</w:t>
      </w:r>
      <w:proofErr w:type="gramEnd"/>
      <w:r>
        <w:rPr>
          <w:rFonts w:ascii="Calibri" w:hAnsi="Calibri"/>
          <w:lang w:val="en-US"/>
        </w:rPr>
        <w:t xml:space="preserve"> again too. </w:t>
      </w:r>
    </w:p>
    <w:p w14:paraId="7B6EC10E" w14:textId="77777777" w:rsidR="00000000" w:rsidRDefault="00000000"/>
    <w:p w14:paraId="1BCB3F68" w14:textId="69705DB8" w:rsidR="00521493" w:rsidRDefault="00521493" w:rsidP="00521493">
      <w:pPr>
        <w:jc w:val="center"/>
        <w:rPr>
          <w:b/>
          <w:bCs/>
        </w:rPr>
      </w:pPr>
      <w:r>
        <w:rPr>
          <w:b/>
          <w:bCs/>
        </w:rPr>
        <w:t>Treasurer’s Report</w:t>
      </w:r>
    </w:p>
    <w:p w14:paraId="1C2490B4" w14:textId="50F3C671" w:rsidR="00521493" w:rsidRPr="00521493" w:rsidRDefault="00521493" w:rsidP="00521493">
      <w:pPr>
        <w:rPr>
          <w:sz w:val="24"/>
          <w:szCs w:val="24"/>
        </w:rPr>
      </w:pPr>
      <w:r w:rsidRPr="00521493">
        <w:rPr>
          <w:sz w:val="24"/>
          <w:szCs w:val="24"/>
        </w:rPr>
        <w:t xml:space="preserve">It looks like we will have a loss of around £200-£300 this season which is nothing to worry about as we have over £1500 in the bank already. The 5 Consecutive Wins Winners has added over £100 extra cost for engraving and </w:t>
      </w:r>
      <w:proofErr w:type="gramStart"/>
      <w:r w:rsidRPr="00521493">
        <w:rPr>
          <w:sz w:val="24"/>
          <w:szCs w:val="24"/>
        </w:rPr>
        <w:t>tankards, and</w:t>
      </w:r>
      <w:proofErr w:type="gramEnd"/>
      <w:r w:rsidRPr="00521493">
        <w:rPr>
          <w:sz w:val="24"/>
          <w:szCs w:val="24"/>
        </w:rPr>
        <w:t xml:space="preserve"> also did pay for some engraving from last season too. We will be paying £60 less for the Presentation Food next year too. </w:t>
      </w:r>
      <w:r>
        <w:rPr>
          <w:sz w:val="24"/>
          <w:szCs w:val="24"/>
        </w:rPr>
        <w:t xml:space="preserve">The printing costs should be down next year as we </w:t>
      </w:r>
      <w:proofErr w:type="gramStart"/>
      <w:r>
        <w:rPr>
          <w:sz w:val="24"/>
          <w:szCs w:val="24"/>
        </w:rPr>
        <w:t>have to</w:t>
      </w:r>
      <w:proofErr w:type="gramEnd"/>
      <w:r>
        <w:rPr>
          <w:sz w:val="24"/>
          <w:szCs w:val="24"/>
        </w:rPr>
        <w:t xml:space="preserve"> find someone else to print off the handbooks and scorecards, so I think this will go down although it might mean the quality isn’t as good as they are doing now. </w:t>
      </w:r>
    </w:p>
    <w:p w14:paraId="3677A52D" w14:textId="6DC9C5FD" w:rsidR="00521493" w:rsidRPr="00521493" w:rsidRDefault="00521493" w:rsidP="00521493">
      <w:pPr>
        <w:rPr>
          <w:sz w:val="24"/>
          <w:szCs w:val="24"/>
        </w:rPr>
      </w:pPr>
      <w:r w:rsidRPr="00521493">
        <w:rPr>
          <w:sz w:val="24"/>
          <w:szCs w:val="24"/>
        </w:rPr>
        <w:t xml:space="preserve">We raised £160 in total for the two Play Offs and Raffle on the Pool A&amp;B which was great. Thank you to Shelton, </w:t>
      </w:r>
      <w:proofErr w:type="spellStart"/>
      <w:r w:rsidRPr="00521493">
        <w:rPr>
          <w:sz w:val="24"/>
          <w:szCs w:val="24"/>
        </w:rPr>
        <w:t>Monkmoor</w:t>
      </w:r>
      <w:proofErr w:type="spellEnd"/>
      <w:r w:rsidRPr="00521493">
        <w:rPr>
          <w:sz w:val="24"/>
          <w:szCs w:val="24"/>
        </w:rPr>
        <w:t xml:space="preserve"> and St Georges for doing this. </w:t>
      </w:r>
    </w:p>
    <w:sectPr w:rsidR="00521493" w:rsidRPr="005214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93"/>
    <w:rsid w:val="004A53D0"/>
    <w:rsid w:val="00521493"/>
    <w:rsid w:val="005B43DD"/>
    <w:rsid w:val="009F1854"/>
    <w:rsid w:val="00FD4A6F"/>
    <w:rsid w:val="00FE1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1BC49"/>
  <w15:chartTrackingRefBased/>
  <w15:docId w15:val="{4BDD3BCB-89A3-4935-94C6-466369DB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149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2149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2149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2149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2149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214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14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14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14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49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2149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2149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2149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2149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214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14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14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1493"/>
    <w:rPr>
      <w:rFonts w:eastAsiaTheme="majorEastAsia" w:cstheme="majorBidi"/>
      <w:color w:val="272727" w:themeColor="text1" w:themeTint="D8"/>
    </w:rPr>
  </w:style>
  <w:style w:type="paragraph" w:styleId="Title">
    <w:name w:val="Title"/>
    <w:basedOn w:val="Normal"/>
    <w:next w:val="Normal"/>
    <w:link w:val="TitleChar"/>
    <w:uiPriority w:val="10"/>
    <w:qFormat/>
    <w:rsid w:val="005214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14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149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14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14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21493"/>
    <w:rPr>
      <w:i/>
      <w:iCs/>
      <w:color w:val="404040" w:themeColor="text1" w:themeTint="BF"/>
    </w:rPr>
  </w:style>
  <w:style w:type="paragraph" w:styleId="ListParagraph">
    <w:name w:val="List Paragraph"/>
    <w:basedOn w:val="Normal"/>
    <w:uiPriority w:val="34"/>
    <w:qFormat/>
    <w:rsid w:val="00521493"/>
    <w:pPr>
      <w:ind w:left="720"/>
      <w:contextualSpacing/>
    </w:pPr>
  </w:style>
  <w:style w:type="character" w:styleId="IntenseEmphasis">
    <w:name w:val="Intense Emphasis"/>
    <w:basedOn w:val="DefaultParagraphFont"/>
    <w:uiPriority w:val="21"/>
    <w:qFormat/>
    <w:rsid w:val="00521493"/>
    <w:rPr>
      <w:i/>
      <w:iCs/>
      <w:color w:val="365F91" w:themeColor="accent1" w:themeShade="BF"/>
    </w:rPr>
  </w:style>
  <w:style w:type="paragraph" w:styleId="IntenseQuote">
    <w:name w:val="Intense Quote"/>
    <w:basedOn w:val="Normal"/>
    <w:next w:val="Normal"/>
    <w:link w:val="IntenseQuoteChar"/>
    <w:uiPriority w:val="30"/>
    <w:qFormat/>
    <w:rsid w:val="0052149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21493"/>
    <w:rPr>
      <w:i/>
      <w:iCs/>
      <w:color w:val="365F91" w:themeColor="accent1" w:themeShade="BF"/>
    </w:rPr>
  </w:style>
  <w:style w:type="character" w:styleId="IntenseReference">
    <w:name w:val="Intense Reference"/>
    <w:basedOn w:val="DefaultParagraphFont"/>
    <w:uiPriority w:val="32"/>
    <w:qFormat/>
    <w:rsid w:val="00521493"/>
    <w:rPr>
      <w:b/>
      <w:bCs/>
      <w:smallCaps/>
      <w:color w:val="365F91" w:themeColor="accent1" w:themeShade="BF"/>
      <w:spacing w:val="5"/>
    </w:rPr>
  </w:style>
  <w:style w:type="paragraph" w:customStyle="1" w:styleId="TxBrp3">
    <w:name w:val="TxBr_p3"/>
    <w:basedOn w:val="Normal"/>
    <w:rsid w:val="00521493"/>
    <w:pPr>
      <w:widowControl w:val="0"/>
      <w:tabs>
        <w:tab w:val="left" w:pos="850"/>
      </w:tabs>
      <w:spacing w:after="0" w:line="334" w:lineRule="atLeast"/>
      <w:ind w:left="1094" w:hanging="850"/>
    </w:pPr>
    <w:rPr>
      <w:rFonts w:ascii="Times New Roman" w:eastAsia="Times New Roman" w:hAnsi="Times New Roman" w:cs="Times New Roman"/>
      <w:snapToGrid w:val="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380</Words>
  <Characters>2169</Characters>
  <Application>Microsoft Office Word</Application>
  <DocSecurity>0</DocSecurity>
  <Lines>18</Lines>
  <Paragraphs>5</Paragraphs>
  <ScaleCrop>false</ScaleCrop>
  <Company>HP</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Burroughs</dc:creator>
  <cp:keywords/>
  <dc:description/>
  <cp:lastModifiedBy>Rob Burroughs</cp:lastModifiedBy>
  <cp:revision>2</cp:revision>
  <dcterms:created xsi:type="dcterms:W3CDTF">2025-10-14T10:23:00Z</dcterms:created>
  <dcterms:modified xsi:type="dcterms:W3CDTF">2025-10-14T10:42:00Z</dcterms:modified>
</cp:coreProperties>
</file>